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面试须知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须按照疫情防控有关要求，配合做好体温测量、“粤康码”查验以及应急处置等工作，佩戴一次性医用口罩或医用外科口罩参加面试。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二、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须按照公布的面试时间及考场安排，在面试开考前45分钟（即上午7︰45前、下午13︰45前），凭本人笔试准考证和身份证到指定考场报到处报到，参加面试抽签。未能依时报到的，按自动放弃面试资格处理。考生不得着穿制服或有明显文字或图案标识的服装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三、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kern w:val="0"/>
          <w:sz w:val="32"/>
          <w:szCs w:val="32"/>
        </w:rPr>
        <w:t>报到后，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应将所携带</w:t>
      </w:r>
      <w:r>
        <w:rPr>
          <w:rFonts w:hint="eastAsia" w:ascii="仿宋" w:hAnsi="仿宋" w:eastAsia="仿宋" w:cs="仿宋"/>
          <w:kern w:val="0"/>
          <w:sz w:val="32"/>
          <w:szCs w:val="32"/>
        </w:rPr>
        <w:t>的通讯工具和音频、视频发射、接收设备关闭后连同背包、书包等其他物品交工作人员统一保管，面试结束离场时领回。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四、面试开始后，工作人员按抽签顺序逐一引导考生进入面试室面试。候考考生须在候考室静候，不得喧哗，不得影响他人。候考期间实行全封闭，考生不得擅自离开候考室。需上洗手间的，须经工作人员同意，并由工作人员陪同前往。候考考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因个人原因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需离开考场的，应书面提出申请，经考场主考务官同意后按弃考处理。严禁任何人向考生传递试题信息。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、考生必须以普通话回答评委提问。面试中，应严格按照评委的指令回答问题，不得暗示或透露个人信息。考生须服从评委对自己的成绩评定，不得要求评委加分、复试或无理取闹。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面试完毕在候分室等候工作人员发布面试成绩，成绩公布后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签字确认。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领回交由工作人员保管的本人物品（请认真核对，不要领错别人的物品）后离开考场，不得在考场附近逗留。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应接受现场工作人员的管理，对违反面试规定的，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取消其考试资格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八、面试成绩及入围体检情况将于面试结束后10个工作日内在广东省人力资源和社会保障厅网（http://hrss.gd.gov.cn/)、广东林业网（http://lyj.gd.gov.cn/)公布。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-226" w:right="-226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-226" w:right="-226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-226" w:right="-226"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广东省林业局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-226" w:right="-226" w:firstLine="4800" w:firstLineChars="15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2020年12月11日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00EE8"/>
    <w:rsid w:val="2B564F00"/>
    <w:rsid w:val="2D1B3283"/>
    <w:rsid w:val="2E2710CF"/>
    <w:rsid w:val="387C7738"/>
    <w:rsid w:val="4AAD30F2"/>
    <w:rsid w:val="54B407F0"/>
    <w:rsid w:val="59172CD2"/>
    <w:rsid w:val="62E00355"/>
    <w:rsid w:val="6D9F28B7"/>
    <w:rsid w:val="6E9E5E92"/>
    <w:rsid w:val="77777CFB"/>
    <w:rsid w:val="7B50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宋体"/>
      <w:szCs w:val="24"/>
    </w:rPr>
  </w:style>
  <w:style w:type="paragraph" w:styleId="3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龙永彬</cp:lastModifiedBy>
  <dcterms:modified xsi:type="dcterms:W3CDTF">2020-12-11T07:49:53Z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