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784"/>
        <w:tblW w:w="164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1635"/>
        <w:gridCol w:w="1800"/>
        <w:gridCol w:w="360"/>
        <w:gridCol w:w="1387"/>
        <w:gridCol w:w="233"/>
        <w:gridCol w:w="287"/>
        <w:gridCol w:w="1333"/>
        <w:gridCol w:w="180"/>
        <w:gridCol w:w="540"/>
        <w:gridCol w:w="1080"/>
        <w:gridCol w:w="1800"/>
        <w:gridCol w:w="170"/>
        <w:gridCol w:w="190"/>
        <w:gridCol w:w="5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606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left="252" w:hanging="252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申请单位（个人）名称(姓名</w:t>
            </w:r>
            <w:r>
              <w:rPr>
                <w:rFonts w:ascii="宋体" w:hAnsi="宋体"/>
                <w:sz w:val="18"/>
                <w:szCs w:val="18"/>
              </w:rPr>
              <w:t>)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： </w:t>
            </w:r>
          </w:p>
        </w:tc>
        <w:tc>
          <w:tcPr>
            <w:tcW w:w="5103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单位法人代表（个人）姓名： </w:t>
            </w:r>
          </w:p>
        </w:tc>
        <w:tc>
          <w:tcPr>
            <w:tcW w:w="524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技术负责人（个人）姓名：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6062" w:type="dxa"/>
            <w:gridSpan w:val="7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ind w:left="252" w:hanging="25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兽医师姓名</w:t>
            </w:r>
            <w:r>
              <w:rPr>
                <w:rFonts w:hint="eastAsia" w:ascii="宋体" w:hAnsi="宋体"/>
                <w:sz w:val="18"/>
                <w:szCs w:val="18"/>
              </w:rPr>
              <w:t>：</w:t>
            </w:r>
          </w:p>
        </w:tc>
        <w:tc>
          <w:tcPr>
            <w:tcW w:w="5103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人工繁育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场所地址： </w:t>
            </w:r>
          </w:p>
        </w:tc>
        <w:tc>
          <w:tcPr>
            <w:tcW w:w="524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4155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身份证明号：      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相关资格证明文号：</w:t>
            </w:r>
          </w:p>
        </w:tc>
        <w:tc>
          <w:tcPr>
            <w:tcW w:w="342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联系人：</w:t>
            </w:r>
          </w:p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联系电话：</w:t>
            </w:r>
          </w:p>
        </w:tc>
        <w:tc>
          <w:tcPr>
            <w:tcW w:w="342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传真：</w:t>
            </w:r>
          </w:p>
        </w:tc>
        <w:tc>
          <w:tcPr>
            <w:tcW w:w="541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E-</w:t>
            </w:r>
            <w:r>
              <w:rPr>
                <w:rFonts w:ascii="宋体" w:hAnsi="宋体"/>
                <w:sz w:val="18"/>
                <w:szCs w:val="18"/>
              </w:rPr>
              <w:t>mail</w:t>
            </w:r>
            <w:r>
              <w:rPr>
                <w:rFonts w:hint="eastAsia" w:ascii="宋体" w:hAnsi="宋体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36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343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人工繁育</w:t>
            </w:r>
            <w:r>
              <w:rPr>
                <w:rFonts w:hint="eastAsia" w:ascii="宋体" w:hAnsi="宋体"/>
                <w:sz w:val="18"/>
                <w:szCs w:val="18"/>
              </w:rPr>
              <w:t>物种学名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（中文名、拉丁学名）</w:t>
            </w:r>
          </w:p>
        </w:tc>
        <w:tc>
          <w:tcPr>
            <w:tcW w:w="1980" w:type="dxa"/>
            <w:gridSpan w:val="3"/>
            <w:tcBorders>
              <w:top w:val="single" w:color="auto" w:sz="8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数量及单位</w:t>
            </w:r>
          </w:p>
        </w:tc>
        <w:tc>
          <w:tcPr>
            <w:tcW w:w="2340" w:type="dxa"/>
            <w:gridSpan w:val="4"/>
            <w:tcBorders>
              <w:top w:val="single" w:color="auto" w:sz="8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人工繁育</w:t>
            </w:r>
            <w:r>
              <w:rPr>
                <w:rFonts w:hint="eastAsia" w:ascii="宋体" w:hAnsi="宋体"/>
                <w:sz w:val="18"/>
                <w:szCs w:val="18"/>
              </w:rPr>
              <w:t>场地面积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（平方米）</w:t>
            </w: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兽舍或笼具高度和面积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（高度（米）/面积（平方米））</w:t>
            </w: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来源证明文件及文号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3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343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3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343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3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343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3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343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360" w:type="dxa"/>
            <w:tcBorders>
              <w:top w:val="single" w:color="auto" w:sz="6" w:space="0"/>
              <w:left w:val="single" w:color="auto" w:sz="12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3435" w:type="dxa"/>
            <w:gridSpan w:val="2"/>
            <w:tcBorders>
              <w:top w:val="single" w:color="auto" w:sz="6" w:space="0"/>
              <w:left w:val="single" w:color="auto" w:sz="4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nil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double" w:color="auto" w:sz="6" w:space="0"/>
              <w:right w:val="single" w:color="auto" w:sz="12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360" w:type="dxa"/>
            <w:tcBorders>
              <w:top w:val="single" w:color="auto" w:sz="6" w:space="0"/>
              <w:left w:val="single" w:color="auto" w:sz="12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3435" w:type="dxa"/>
            <w:gridSpan w:val="2"/>
            <w:tcBorders>
              <w:top w:val="single" w:color="auto" w:sz="6" w:space="0"/>
              <w:left w:val="single" w:color="auto" w:sz="4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nil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0" w:type="dxa"/>
            <w:gridSpan w:val="4"/>
            <w:tcBorders>
              <w:top w:val="single" w:color="auto" w:sz="8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55" w:type="dxa"/>
            <w:tcBorders>
              <w:top w:val="single" w:color="auto" w:sz="8" w:space="0"/>
              <w:left w:val="single" w:color="auto" w:sz="4" w:space="0"/>
              <w:bottom w:val="double" w:color="auto" w:sz="6" w:space="0"/>
              <w:right w:val="single" w:color="auto" w:sz="12" w:space="0"/>
            </w:tcBorders>
            <w:vAlign w:val="center"/>
          </w:tcPr>
          <w:p>
            <w:pPr>
              <w:ind w:firstLine="24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995" w:type="dxa"/>
            <w:gridSpan w:val="2"/>
            <w:tcBorders>
              <w:top w:val="double" w:color="auto" w:sz="6" w:space="0"/>
              <w:left w:val="single" w:color="auto" w:sz="12" w:space="0"/>
              <w:bottom w:val="doub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人工繁育</w:t>
            </w:r>
            <w:r>
              <w:rPr>
                <w:rFonts w:hint="eastAsia" w:ascii="宋体" w:hAnsi="宋体"/>
                <w:sz w:val="18"/>
                <w:szCs w:val="18"/>
              </w:rPr>
              <w:t>目的</w:t>
            </w:r>
          </w:p>
        </w:tc>
        <w:tc>
          <w:tcPr>
            <w:tcW w:w="1800" w:type="dxa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○科学研究</w:t>
            </w:r>
          </w:p>
        </w:tc>
        <w:tc>
          <w:tcPr>
            <w:tcW w:w="1747" w:type="dxa"/>
            <w:gridSpan w:val="2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○保护拯救</w:t>
            </w:r>
          </w:p>
        </w:tc>
        <w:tc>
          <w:tcPr>
            <w:tcW w:w="1853" w:type="dxa"/>
            <w:gridSpan w:val="3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○科普教育</w:t>
            </w:r>
          </w:p>
        </w:tc>
        <w:tc>
          <w:tcPr>
            <w:tcW w:w="1800" w:type="dxa"/>
            <w:gridSpan w:val="3"/>
            <w:tcBorders>
              <w:top w:val="double" w:color="auto" w:sz="6" w:space="0"/>
              <w:left w:val="single" w:color="auto" w:sz="4" w:space="0"/>
              <w:bottom w:val="double" w:color="auto" w:sz="6" w:space="0"/>
              <w:right w:val="single" w:color="auto" w:sz="8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○生产经营</w:t>
            </w:r>
          </w:p>
        </w:tc>
        <w:tc>
          <w:tcPr>
            <w:tcW w:w="7215" w:type="dxa"/>
            <w:gridSpan w:val="4"/>
            <w:tcBorders>
              <w:top w:val="double" w:color="auto" w:sz="6" w:space="0"/>
              <w:left w:val="single" w:color="auto" w:sz="8" w:space="0"/>
              <w:bottom w:val="doub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○其他（写明具体目的）：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9" w:hRule="atLeast"/>
        </w:trPr>
        <w:tc>
          <w:tcPr>
            <w:tcW w:w="16410" w:type="dxa"/>
            <w:gridSpan w:val="15"/>
            <w:tcBorders>
              <w:top w:val="doub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990"/>
              </w:tabs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  <w:p>
            <w:pPr>
              <w:tabs>
                <w:tab w:val="left" w:pos="990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400" w:lineRule="exact"/>
        <w:jc w:val="left"/>
        <w:rPr>
          <w:rFonts w:hint="eastAsia" w:ascii="宋体" w:hAnsi="宋体" w:eastAsia="宋体" w:cs="宋体"/>
          <w:b/>
          <w:bCs/>
          <w:kern w:val="0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附表</w:t>
      </w: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40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国家重点保护野生动物人工繁育许可证申请表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1B9"/>
    <w:rsid w:val="000701B9"/>
    <w:rsid w:val="001E7627"/>
    <w:rsid w:val="00233588"/>
    <w:rsid w:val="00564CB2"/>
    <w:rsid w:val="00B36A3F"/>
    <w:rsid w:val="00B55997"/>
    <w:rsid w:val="00CC00A2"/>
    <w:rsid w:val="69D7876C"/>
    <w:rsid w:val="7B799F1B"/>
    <w:rsid w:val="F7AFB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63</Words>
  <Characters>360</Characters>
  <Lines>3</Lines>
  <Paragraphs>1</Paragraphs>
  <TotalTime>9</TotalTime>
  <ScaleCrop>false</ScaleCrop>
  <LinksUpToDate>false</LinksUpToDate>
  <CharactersWithSpaces>422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2023-02-17T05:30:00Z</dcterms:created>
  <dc:creator>admin</dc:creator>
  <cp:lastModifiedBy>gjlcjbgw</cp:lastModifiedBy>
  <dcterms:modified xsi:type="dcterms:W3CDTF">2023-04-14T15:50:31Z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