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tLeast"/>
        <w:jc w:val="center"/>
        <w:outlineLvl w:val="0"/>
        <w:rPr>
          <w:rFonts w:ascii="方正黑体_GBK" w:hAnsi="微软雅黑" w:eastAsia="方正黑体_GBK" w:cs="宋体"/>
          <w:kern w:val="36"/>
          <w:sz w:val="48"/>
          <w:szCs w:val="48"/>
        </w:rPr>
      </w:pPr>
      <w:r>
        <w:rPr>
          <w:rFonts w:hint="eastAsia" w:ascii="方正黑体_GBK" w:hAnsi="微软雅黑" w:eastAsia="方正黑体_GBK" w:cs="宋体"/>
          <w:kern w:val="36"/>
          <w:sz w:val="48"/>
          <w:szCs w:val="48"/>
        </w:rPr>
        <w:t>非进出口野生动植物种商品目录物种</w:t>
      </w:r>
    </w:p>
    <w:p>
      <w:pPr>
        <w:widowControl/>
        <w:shd w:val="clear" w:color="auto" w:fill="FFFFFF"/>
        <w:spacing w:line="360" w:lineRule="atLeast"/>
        <w:jc w:val="center"/>
        <w:outlineLvl w:val="0"/>
        <w:rPr>
          <w:rFonts w:ascii="方正黑体_GBK" w:hAnsi="微软雅黑" w:eastAsia="方正黑体_GBK" w:cs="宋体"/>
          <w:kern w:val="36"/>
          <w:sz w:val="48"/>
          <w:szCs w:val="48"/>
        </w:rPr>
      </w:pPr>
      <w:r>
        <w:rPr>
          <w:rFonts w:hint="eastAsia" w:ascii="方正黑体_GBK" w:hAnsi="微软雅黑" w:eastAsia="方正黑体_GBK" w:cs="宋体"/>
          <w:kern w:val="36"/>
          <w:sz w:val="48"/>
          <w:szCs w:val="48"/>
        </w:rPr>
        <w:t>证明核发</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一、项目信息</w:t>
      </w:r>
    </w:p>
    <w:p>
      <w:pPr>
        <w:widowControl/>
        <w:shd w:val="clear" w:color="auto" w:fill="FFFFFF"/>
        <w:spacing w:line="390" w:lineRule="atLeast"/>
        <w:ind w:firstLine="330"/>
        <w:jc w:val="left"/>
        <w:rPr>
          <w:rFonts w:cs="宋体" w:asciiTheme="minorEastAsia" w:hAnsiTheme="minorEastAsia"/>
          <w:spacing w:val="-6"/>
          <w:kern w:val="0"/>
          <w:sz w:val="33"/>
          <w:szCs w:val="33"/>
        </w:rPr>
      </w:pPr>
      <w:r>
        <w:rPr>
          <w:rFonts w:hint="eastAsia" w:cs="宋体" w:asciiTheme="minorEastAsia" w:hAnsiTheme="minorEastAsia"/>
          <w:spacing w:val="-6"/>
          <w:kern w:val="0"/>
          <w:sz w:val="33"/>
          <w:szCs w:val="33"/>
        </w:rPr>
        <w:t>项目名称：非进出口野生动植物种商品目录物种证明核发</w:t>
      </w:r>
    </w:p>
    <w:p>
      <w:pPr>
        <w:widowControl/>
        <w:shd w:val="clear" w:color="auto" w:fill="FFFFFF"/>
        <w:spacing w:line="390" w:lineRule="atLeast"/>
        <w:ind w:firstLine="330"/>
        <w:jc w:val="left"/>
        <w:rPr>
          <w:rFonts w:cs="宋体" w:asciiTheme="minorEastAsia" w:hAnsiTheme="minorEastAsia"/>
          <w:kern w:val="0"/>
          <w:sz w:val="33"/>
          <w:szCs w:val="33"/>
        </w:rPr>
      </w:pPr>
      <w:r>
        <w:rPr>
          <w:rFonts w:hint="eastAsia" w:cs="宋体" w:asciiTheme="minorEastAsia" w:hAnsiTheme="minorEastAsia"/>
          <w:kern w:val="0"/>
          <w:sz w:val="33"/>
          <w:szCs w:val="33"/>
        </w:rPr>
        <w:t>审批类别：行政许可</w:t>
      </w:r>
    </w:p>
    <w:p>
      <w:pPr>
        <w:widowControl/>
        <w:shd w:val="clear" w:color="auto" w:fill="FFFFFF"/>
        <w:spacing w:line="390" w:lineRule="atLeast"/>
        <w:ind w:firstLine="330"/>
        <w:jc w:val="left"/>
        <w:rPr>
          <w:rFonts w:cs="宋体" w:asciiTheme="minorEastAsia" w:hAnsiTheme="minorEastAsia"/>
          <w:kern w:val="0"/>
          <w:sz w:val="33"/>
          <w:szCs w:val="33"/>
        </w:rPr>
      </w:pPr>
      <w:r>
        <w:rPr>
          <w:rFonts w:hint="eastAsia" w:cs="宋体" w:asciiTheme="minorEastAsia" w:hAnsiTheme="minorEastAsia"/>
          <w:kern w:val="0"/>
          <w:sz w:val="33"/>
          <w:szCs w:val="33"/>
        </w:rPr>
        <w:t>项目编号：000164223005</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二、适用范围</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本指南适用于非进出口野生动植物种商品目录物种证明核发事项的申请和办理。</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三、办理依据</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（一）设定依据</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《国务院对确需保留的行政审批项目设定行政许可的决定》附件第344项</w:t>
      </w:r>
    </w:p>
    <w:p>
      <w:pPr>
        <w:widowControl/>
        <w:shd w:val="clear" w:color="auto" w:fill="FFFFFF"/>
        <w:spacing w:line="390" w:lineRule="atLeast"/>
        <w:ind w:firstLine="331" w:firstLineChars="100"/>
        <w:jc w:val="left"/>
        <w:rPr>
          <w:rFonts w:cs="宋体" w:asciiTheme="minorEastAsia" w:hAnsiTheme="minorEastAsia"/>
          <w:kern w:val="0"/>
          <w:sz w:val="33"/>
          <w:szCs w:val="33"/>
        </w:rPr>
      </w:pPr>
      <w:r>
        <w:rPr>
          <w:rFonts w:hint="eastAsia" w:cs="宋体" w:asciiTheme="minorEastAsia" w:hAnsiTheme="minorEastAsia"/>
          <w:b/>
          <w:bCs/>
          <w:kern w:val="0"/>
          <w:sz w:val="33"/>
          <w:szCs w:val="33"/>
        </w:rPr>
        <w:t>（二）实施依据</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四、受理机构</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中华人民共和国濒危物种进出口管理办公室</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五、决定机构</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中华人民共和国濒危物种进出口管理办公室</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六、审批数量</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无数量限制</w:t>
      </w:r>
    </w:p>
    <w:p>
      <w:pPr>
        <w:widowControl/>
        <w:shd w:val="clear" w:color="auto" w:fill="FFFFFF"/>
        <w:spacing w:line="390" w:lineRule="atLeast"/>
        <w:ind w:firstLine="390"/>
        <w:jc w:val="left"/>
        <w:rPr>
          <w:rFonts w:cs="宋体" w:asciiTheme="minorEastAsia" w:hAnsiTheme="minorEastAsia"/>
          <w:b/>
          <w:bCs/>
          <w:kern w:val="0"/>
          <w:sz w:val="33"/>
          <w:szCs w:val="33"/>
        </w:rPr>
      </w:pPr>
      <w:r>
        <w:rPr>
          <w:rFonts w:hint="eastAsia" w:cs="宋体" w:asciiTheme="minorEastAsia" w:hAnsiTheme="minorEastAsia"/>
          <w:b/>
          <w:bCs/>
          <w:kern w:val="0"/>
          <w:sz w:val="33"/>
          <w:szCs w:val="33"/>
        </w:rPr>
        <w:t>七、许可条件</w:t>
      </w:r>
    </w:p>
    <w:p>
      <w:pPr>
        <w:widowControl/>
        <w:shd w:val="clear" w:color="auto" w:fill="FFFFFF"/>
        <w:spacing w:line="390" w:lineRule="atLeast"/>
        <w:ind w:firstLine="390"/>
        <w:jc w:val="left"/>
        <w:rPr>
          <w:rFonts w:cs="宋体" w:asciiTheme="minorEastAsia" w:hAnsiTheme="minorEastAsia"/>
          <w:bCs/>
          <w:kern w:val="0"/>
          <w:sz w:val="33"/>
          <w:szCs w:val="33"/>
        </w:rPr>
      </w:pPr>
      <w:r>
        <w:rPr>
          <w:rFonts w:hint="eastAsia" w:cs="宋体" w:asciiTheme="minorEastAsia" w:hAnsiTheme="minorEastAsia"/>
          <w:bCs/>
          <w:kern w:val="0"/>
          <w:sz w:val="33"/>
          <w:szCs w:val="33"/>
        </w:rPr>
        <w:t>1.申请内容符合《野生动植物进出口证书管理办法》规定的。</w:t>
      </w:r>
    </w:p>
    <w:p>
      <w:pPr>
        <w:widowControl/>
        <w:shd w:val="clear" w:color="auto" w:fill="FFFFFF"/>
        <w:spacing w:line="390" w:lineRule="atLeast"/>
        <w:ind w:firstLine="390"/>
        <w:jc w:val="left"/>
        <w:rPr>
          <w:rFonts w:cs="宋体" w:asciiTheme="minorEastAsia" w:hAnsiTheme="minorEastAsia"/>
          <w:bCs/>
          <w:kern w:val="0"/>
          <w:sz w:val="33"/>
          <w:szCs w:val="33"/>
        </w:rPr>
      </w:pPr>
      <w:r>
        <w:rPr>
          <w:rFonts w:hint="eastAsia" w:cs="宋体" w:asciiTheme="minorEastAsia" w:hAnsiTheme="minorEastAsia"/>
          <w:bCs/>
          <w:kern w:val="0"/>
          <w:sz w:val="33"/>
          <w:szCs w:val="33"/>
        </w:rPr>
        <w:t>2.能够证明其合法来源的。</w:t>
      </w:r>
    </w:p>
    <w:p>
      <w:pPr>
        <w:widowControl/>
        <w:shd w:val="clear" w:color="auto" w:fill="FFFFFF"/>
        <w:spacing w:line="390" w:lineRule="atLeast"/>
        <w:ind w:firstLine="390"/>
        <w:jc w:val="left"/>
        <w:rPr>
          <w:rFonts w:cs="宋体" w:asciiTheme="minorEastAsia" w:hAnsiTheme="minorEastAsia"/>
          <w:bCs/>
          <w:kern w:val="0"/>
          <w:sz w:val="33"/>
          <w:szCs w:val="33"/>
        </w:rPr>
      </w:pPr>
      <w:r>
        <w:rPr>
          <w:rFonts w:hint="eastAsia" w:cs="宋体" w:asciiTheme="minorEastAsia" w:hAnsiTheme="minorEastAsia"/>
          <w:bCs/>
          <w:kern w:val="0"/>
          <w:sz w:val="33"/>
          <w:szCs w:val="33"/>
        </w:rPr>
        <w:t>3.申请材料真实有效的。</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八、申请材料</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（一）新办申请材料</w:t>
      </w:r>
    </w:p>
    <w:tbl>
      <w:tblPr>
        <w:tblStyle w:val="7"/>
        <w:tblW w:w="10575" w:type="dxa"/>
        <w:tblInd w:w="-1097" w:type="dxa"/>
        <w:tblLayout w:type="autofit"/>
        <w:tblCellMar>
          <w:top w:w="0" w:type="dxa"/>
          <w:left w:w="0" w:type="dxa"/>
          <w:bottom w:w="0" w:type="dxa"/>
          <w:right w:w="0" w:type="dxa"/>
        </w:tblCellMar>
      </w:tblPr>
      <w:tblGrid>
        <w:gridCol w:w="600"/>
        <w:gridCol w:w="2950"/>
        <w:gridCol w:w="1275"/>
        <w:gridCol w:w="4975"/>
        <w:gridCol w:w="775"/>
      </w:tblGrid>
      <w:tr>
        <w:tblPrEx>
          <w:tblCellMar>
            <w:top w:w="0" w:type="dxa"/>
            <w:left w:w="0" w:type="dxa"/>
            <w:bottom w:w="0" w:type="dxa"/>
            <w:right w:w="0" w:type="dxa"/>
          </w:tblCellMar>
        </w:tblPrEx>
        <w:trPr>
          <w:trHeight w:val="450" w:hRule="atLeast"/>
        </w:trPr>
        <w:tc>
          <w:tcPr>
            <w:tcW w:w="6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序号</w:t>
            </w:r>
          </w:p>
        </w:tc>
        <w:tc>
          <w:tcPr>
            <w:tcW w:w="29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提交材料名称</w:t>
            </w:r>
          </w:p>
        </w:tc>
        <w:tc>
          <w:tcPr>
            <w:tcW w:w="1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原件/复印件</w:t>
            </w:r>
          </w:p>
        </w:tc>
        <w:tc>
          <w:tcPr>
            <w:tcW w:w="49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要求</w:t>
            </w:r>
          </w:p>
        </w:tc>
        <w:tc>
          <w:tcPr>
            <w:tcW w:w="7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备注</w:t>
            </w:r>
          </w:p>
        </w:tc>
      </w:tr>
      <w:tr>
        <w:tblPrEx>
          <w:tblCellMar>
            <w:top w:w="0" w:type="dxa"/>
            <w:left w:w="0" w:type="dxa"/>
            <w:bottom w:w="0" w:type="dxa"/>
            <w:right w:w="0" w:type="dxa"/>
          </w:tblCellMar>
        </w:tblPrEx>
        <w:trPr>
          <w:trHeight w:val="810" w:hRule="atLeast"/>
        </w:trPr>
        <w:tc>
          <w:tcPr>
            <w:tcW w:w="6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1</w:t>
            </w:r>
          </w:p>
        </w:tc>
        <w:tc>
          <w:tcPr>
            <w:tcW w:w="29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物种证明申请表</w:t>
            </w:r>
          </w:p>
        </w:tc>
        <w:tc>
          <w:tcPr>
            <w:tcW w:w="1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49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rPr>
                <w:rFonts w:cs="宋体" w:asciiTheme="minorEastAsia" w:hAnsiTheme="minorEastAsia"/>
                <w:kern w:val="0"/>
                <w:sz w:val="33"/>
                <w:szCs w:val="33"/>
              </w:rPr>
            </w:pPr>
            <w:r>
              <w:rPr>
                <w:rFonts w:hint="eastAsia" w:ascii="宋体" w:hAnsi="宋体" w:cs="宋体"/>
                <w:kern w:val="0"/>
                <w:sz w:val="33"/>
                <w:szCs w:val="33"/>
              </w:rPr>
              <w:t>填写完整，附申请人身份的有效文件。申请人为法人的，附法人盖章的授权委托材料；通过代理人申请的，附代理人身份的有效文件和委托代理证明文件。</w:t>
            </w:r>
          </w:p>
        </w:tc>
        <w:tc>
          <w:tcPr>
            <w:tcW w:w="7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p>
        </w:tc>
      </w:tr>
      <w:tr>
        <w:tblPrEx>
          <w:tblCellMar>
            <w:top w:w="0" w:type="dxa"/>
            <w:left w:w="0" w:type="dxa"/>
            <w:bottom w:w="0" w:type="dxa"/>
            <w:right w:w="0" w:type="dxa"/>
          </w:tblCellMar>
        </w:tblPrEx>
        <w:trPr>
          <w:trHeight w:val="2905" w:hRule="atLeast"/>
        </w:trPr>
        <w:tc>
          <w:tcPr>
            <w:tcW w:w="6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2</w:t>
            </w:r>
          </w:p>
        </w:tc>
        <w:tc>
          <w:tcPr>
            <w:tcW w:w="29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进口的活体动物属于外来陆生野生动物的，提交国务院陆生野生动物主管部门批准的文件</w:t>
            </w:r>
          </w:p>
        </w:tc>
        <w:tc>
          <w:tcPr>
            <w:tcW w:w="1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49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进口的活体动物属于外来陆生野生动物的，应当递交国务院野生动植物主管部门批准的文件。</w:t>
            </w:r>
          </w:p>
        </w:tc>
        <w:tc>
          <w:tcPr>
            <w:tcW w:w="7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p>
        </w:tc>
      </w:tr>
      <w:tr>
        <w:tblPrEx>
          <w:tblCellMar>
            <w:top w:w="0" w:type="dxa"/>
            <w:left w:w="0" w:type="dxa"/>
            <w:bottom w:w="0" w:type="dxa"/>
            <w:right w:w="0" w:type="dxa"/>
          </w:tblCellMar>
        </w:tblPrEx>
        <w:trPr>
          <w:trHeight w:val="690" w:hRule="atLeast"/>
        </w:trPr>
        <w:tc>
          <w:tcPr>
            <w:tcW w:w="6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3</w:t>
            </w:r>
          </w:p>
        </w:tc>
        <w:tc>
          <w:tcPr>
            <w:tcW w:w="29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证明进出口野生动植物或其产品来源的有效文件或材料</w:t>
            </w:r>
          </w:p>
        </w:tc>
        <w:tc>
          <w:tcPr>
            <w:tcW w:w="1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49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以非商业贸易为目的的个人</w:t>
            </w:r>
            <w:r>
              <w:rPr>
                <w:rFonts w:hint="eastAsia" w:cs="宋体" w:asciiTheme="minorEastAsia" w:hAnsiTheme="minorEastAsia"/>
                <w:kern w:val="0"/>
                <w:sz w:val="33"/>
                <w:szCs w:val="33"/>
                <w:lang w:eastAsia="zh-CN"/>
              </w:rPr>
              <w:t>，</w:t>
            </w:r>
            <w:r>
              <w:rPr>
                <w:rFonts w:hint="eastAsia" w:cs="宋体" w:asciiTheme="minorEastAsia" w:hAnsiTheme="minorEastAsia"/>
                <w:kern w:val="0"/>
                <w:sz w:val="33"/>
                <w:szCs w:val="33"/>
              </w:rPr>
              <w:t>出口野生动植物及其产品的，应当提交证明野外或者人工繁育培植等来源类型的材料。进口野生动植物及其产品的，应当提交境外相关机构核发的原产地证明、植物检疫证明或者提货单等真实性证明材料。</w:t>
            </w:r>
            <w:bookmarkStart w:id="0" w:name="_GoBack"/>
            <w:bookmarkEnd w:id="0"/>
            <w:r>
              <w:rPr>
                <w:rFonts w:hint="eastAsia" w:cs="宋体" w:asciiTheme="minorEastAsia" w:hAnsiTheme="minorEastAsia"/>
                <w:kern w:val="0"/>
                <w:sz w:val="33"/>
                <w:szCs w:val="33"/>
              </w:rPr>
              <w:t>再出口时提交海关签注的物种证明或者进口货物报关单。</w:t>
            </w:r>
          </w:p>
        </w:tc>
        <w:tc>
          <w:tcPr>
            <w:tcW w:w="7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p>
        </w:tc>
      </w:tr>
      <w:tr>
        <w:tblPrEx>
          <w:tblCellMar>
            <w:top w:w="0" w:type="dxa"/>
            <w:left w:w="0" w:type="dxa"/>
            <w:bottom w:w="0" w:type="dxa"/>
            <w:right w:w="0" w:type="dxa"/>
          </w:tblCellMar>
        </w:tblPrEx>
        <w:trPr>
          <w:trHeight w:val="1020" w:hRule="atLeast"/>
        </w:trPr>
        <w:tc>
          <w:tcPr>
            <w:tcW w:w="6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4</w:t>
            </w:r>
          </w:p>
        </w:tc>
        <w:tc>
          <w:tcPr>
            <w:tcW w:w="29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进出口合同，以非商业贸易为目的的个人所有的野生动植物及其产品进出口的除外</w:t>
            </w:r>
          </w:p>
        </w:tc>
        <w:tc>
          <w:tcPr>
            <w:tcW w:w="1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复印件</w:t>
            </w:r>
          </w:p>
        </w:tc>
        <w:tc>
          <w:tcPr>
            <w:tcW w:w="49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p>
        </w:tc>
        <w:tc>
          <w:tcPr>
            <w:tcW w:w="7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p>
        </w:tc>
      </w:tr>
      <w:tr>
        <w:tblPrEx>
          <w:tblCellMar>
            <w:top w:w="0" w:type="dxa"/>
            <w:left w:w="0" w:type="dxa"/>
            <w:bottom w:w="0" w:type="dxa"/>
            <w:right w:w="0" w:type="dxa"/>
          </w:tblCellMar>
        </w:tblPrEx>
        <w:trPr>
          <w:trHeight w:val="1125" w:hRule="atLeast"/>
        </w:trPr>
        <w:tc>
          <w:tcPr>
            <w:tcW w:w="6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5</w:t>
            </w:r>
          </w:p>
        </w:tc>
        <w:tc>
          <w:tcPr>
            <w:tcW w:w="29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证明申请人或委托代理人身份的有效文件或材料</w:t>
            </w:r>
          </w:p>
        </w:tc>
        <w:tc>
          <w:tcPr>
            <w:tcW w:w="1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复印件</w:t>
            </w:r>
          </w:p>
        </w:tc>
        <w:tc>
          <w:tcPr>
            <w:tcW w:w="49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hint="eastAsia" w:cs="宋体" w:asciiTheme="minorEastAsia" w:hAnsiTheme="minorEastAsia"/>
                <w:kern w:val="0"/>
                <w:sz w:val="33"/>
                <w:szCs w:val="33"/>
              </w:rPr>
            </w:pPr>
            <w:r>
              <w:rPr>
                <w:rFonts w:hint="eastAsia" w:cs="宋体" w:asciiTheme="minorEastAsia" w:hAnsiTheme="minorEastAsia"/>
                <w:kern w:val="0"/>
                <w:sz w:val="33"/>
                <w:szCs w:val="33"/>
                <w:lang w:val="en-US" w:eastAsia="zh-CN"/>
              </w:rPr>
              <w:t>1.</w:t>
            </w:r>
            <w:r>
              <w:rPr>
                <w:rFonts w:hint="eastAsia" w:cs="宋体" w:asciiTheme="minorEastAsia" w:hAnsiTheme="minorEastAsia"/>
                <w:kern w:val="0"/>
                <w:sz w:val="33"/>
                <w:szCs w:val="33"/>
              </w:rPr>
              <w:t>首次申请的提供营业执照、法定代表人身份证明。</w:t>
            </w:r>
          </w:p>
          <w:p>
            <w:pPr>
              <w:widowControl/>
              <w:rPr>
                <w:rFonts w:hint="eastAsia" w:cs="宋体" w:asciiTheme="minorEastAsia" w:hAnsiTheme="minorEastAsia"/>
                <w:kern w:val="0"/>
                <w:sz w:val="33"/>
                <w:szCs w:val="33"/>
              </w:rPr>
            </w:pPr>
            <w:r>
              <w:rPr>
                <w:rFonts w:hint="eastAsia" w:cs="宋体" w:asciiTheme="minorEastAsia" w:hAnsiTheme="minorEastAsia"/>
                <w:kern w:val="0"/>
                <w:sz w:val="33"/>
                <w:szCs w:val="33"/>
                <w:lang w:val="en-US" w:eastAsia="zh-CN"/>
              </w:rPr>
              <w:t>2.</w:t>
            </w:r>
            <w:r>
              <w:rPr>
                <w:rFonts w:hint="eastAsia" w:cs="宋体" w:asciiTheme="minorEastAsia" w:hAnsiTheme="minorEastAsia"/>
                <w:kern w:val="0"/>
                <w:sz w:val="33"/>
                <w:szCs w:val="33"/>
              </w:rPr>
              <w:t>申请人为个人的，应当提交身份证复印件。</w:t>
            </w:r>
          </w:p>
          <w:p>
            <w:pPr>
              <w:widowControl/>
              <w:rPr>
                <w:rFonts w:cs="宋体" w:asciiTheme="minorEastAsia" w:hAnsiTheme="minorEastAsia"/>
                <w:kern w:val="0"/>
                <w:sz w:val="33"/>
                <w:szCs w:val="33"/>
              </w:rPr>
            </w:pPr>
            <w:r>
              <w:rPr>
                <w:rFonts w:hint="eastAsia" w:cs="宋体" w:asciiTheme="minorEastAsia" w:hAnsiTheme="minorEastAsia"/>
                <w:kern w:val="0"/>
                <w:sz w:val="33"/>
                <w:szCs w:val="33"/>
                <w:lang w:val="en-US" w:eastAsia="zh-CN"/>
              </w:rPr>
              <w:t>3.</w:t>
            </w:r>
            <w:r>
              <w:rPr>
                <w:rFonts w:hint="eastAsia" w:cs="宋体" w:asciiTheme="minorEastAsia" w:hAnsiTheme="minorEastAsia"/>
                <w:kern w:val="0"/>
                <w:sz w:val="33"/>
                <w:szCs w:val="33"/>
              </w:rPr>
              <w:t>申请人委托代理人代为申请的，应当提交代理人身份证明和委托代理协议。</w:t>
            </w:r>
          </w:p>
        </w:tc>
        <w:tc>
          <w:tcPr>
            <w:tcW w:w="7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p>
        </w:tc>
      </w:tr>
      <w:tr>
        <w:tblPrEx>
          <w:tblCellMar>
            <w:top w:w="0" w:type="dxa"/>
            <w:left w:w="0" w:type="dxa"/>
            <w:bottom w:w="0" w:type="dxa"/>
            <w:right w:w="0" w:type="dxa"/>
          </w:tblCellMar>
        </w:tblPrEx>
        <w:trPr>
          <w:trHeight w:val="1376" w:hRule="atLeast"/>
        </w:trPr>
        <w:tc>
          <w:tcPr>
            <w:tcW w:w="6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6</w:t>
            </w:r>
          </w:p>
        </w:tc>
        <w:tc>
          <w:tcPr>
            <w:tcW w:w="29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进出口含野生动植物成分的药品、食品等产品的，应当提交物种成份含量表和产品说明书</w:t>
            </w:r>
          </w:p>
        </w:tc>
        <w:tc>
          <w:tcPr>
            <w:tcW w:w="1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49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出口野生动植物及其产品的，应当提交证明野外或者人工繁育等来源类型的材料；进口野生动植物及其产品的，应当提交境外相关机构核发的原产地证明、植物检疫证明或者提货单等真实性证明材料。</w:t>
            </w:r>
          </w:p>
        </w:tc>
        <w:tc>
          <w:tcPr>
            <w:tcW w:w="7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p>
        </w:tc>
      </w:tr>
    </w:tbl>
    <w:p>
      <w:pPr>
        <w:spacing w:line="540" w:lineRule="exact"/>
        <w:ind w:firstLine="662" w:firstLineChars="200"/>
        <w:outlineLvl w:val="2"/>
        <w:rPr>
          <w:rFonts w:asciiTheme="minorEastAsia" w:hAnsiTheme="minorEastAsia"/>
          <w:b/>
          <w:bCs/>
          <w:sz w:val="33"/>
          <w:szCs w:val="33"/>
        </w:rPr>
      </w:pPr>
      <w:r>
        <w:rPr>
          <w:rFonts w:hint="eastAsia" w:asciiTheme="minorEastAsia" w:hAnsiTheme="minorEastAsia"/>
          <w:b/>
          <w:bCs/>
          <w:sz w:val="33"/>
          <w:szCs w:val="33"/>
        </w:rPr>
        <w:t>（二）变更申请材料</w:t>
      </w:r>
    </w:p>
    <w:p>
      <w:pPr>
        <w:spacing w:line="600" w:lineRule="exact"/>
        <w:ind w:firstLine="660" w:firstLineChars="200"/>
        <w:rPr>
          <w:rFonts w:asciiTheme="minorEastAsia" w:hAnsiTheme="minorEastAsia"/>
          <w:sz w:val="33"/>
          <w:szCs w:val="33"/>
        </w:rPr>
      </w:pPr>
      <w:r>
        <w:rPr>
          <w:rFonts w:hint="eastAsia" w:cs="方正仿宋_GBK" w:asciiTheme="minorEastAsia" w:hAnsiTheme="minorEastAsia"/>
          <w:sz w:val="33"/>
          <w:szCs w:val="33"/>
        </w:rPr>
        <w:t>提交如下材料：</w:t>
      </w:r>
    </w:p>
    <w:p>
      <w:pPr>
        <w:widowControl/>
        <w:shd w:val="clear" w:color="auto" w:fill="FFFFFF"/>
        <w:spacing w:line="390" w:lineRule="atLeast"/>
        <w:ind w:firstLine="636" w:firstLineChars="200"/>
        <w:jc w:val="left"/>
        <w:rPr>
          <w:rFonts w:cs="方正仿宋_GBK" w:asciiTheme="minorEastAsia" w:hAnsiTheme="minorEastAsia"/>
          <w:spacing w:val="-6"/>
          <w:sz w:val="33"/>
          <w:szCs w:val="33"/>
        </w:rPr>
      </w:pPr>
      <w:r>
        <w:rPr>
          <w:rFonts w:hint="eastAsia" w:cs="方正仿宋_GBK" w:asciiTheme="minorEastAsia" w:hAnsiTheme="minorEastAsia"/>
          <w:spacing w:val="-6"/>
          <w:sz w:val="33"/>
          <w:szCs w:val="33"/>
        </w:rPr>
        <w:t>1.</w:t>
      </w:r>
      <w:r>
        <w:rPr>
          <w:rFonts w:cs="方正仿宋_GBK" w:asciiTheme="minorEastAsia" w:hAnsiTheme="minorEastAsia"/>
          <w:spacing w:val="-6"/>
          <w:sz w:val="33"/>
          <w:szCs w:val="33"/>
        </w:rPr>
        <w:t>非进出口野生动植物种商品目录物种证明变更申请书</w:t>
      </w:r>
      <w:r>
        <w:rPr>
          <w:rFonts w:hint="eastAsia" w:cs="方正仿宋_GBK" w:asciiTheme="minorEastAsia" w:hAnsiTheme="minorEastAsia"/>
          <w:spacing w:val="-6"/>
          <w:sz w:val="33"/>
          <w:szCs w:val="33"/>
        </w:rPr>
        <w:t>。</w:t>
      </w:r>
    </w:p>
    <w:p>
      <w:pPr>
        <w:widowControl/>
        <w:shd w:val="clear" w:color="auto" w:fill="FFFFFF"/>
        <w:spacing w:line="390" w:lineRule="atLeast"/>
        <w:ind w:firstLine="660" w:firstLineChars="200"/>
        <w:jc w:val="left"/>
        <w:rPr>
          <w:rFonts w:cs="方正仿宋_GBK" w:asciiTheme="minorEastAsia" w:hAnsiTheme="minorEastAsia"/>
          <w:spacing w:val="-6"/>
          <w:sz w:val="33"/>
          <w:szCs w:val="33"/>
        </w:rPr>
      </w:pPr>
      <w:r>
        <w:rPr>
          <w:rFonts w:hint="eastAsia" w:cs="方正仿宋_GBK" w:asciiTheme="minorEastAsia" w:hAnsiTheme="minorEastAsia"/>
          <w:sz w:val="33"/>
          <w:szCs w:val="33"/>
          <w:lang w:val="en"/>
        </w:rPr>
        <w:t>备注：申请书内容应包含变更事由、变更内容等。</w:t>
      </w:r>
    </w:p>
    <w:p>
      <w:pPr>
        <w:widowControl/>
        <w:shd w:val="clear" w:color="auto" w:fill="FFFFFF"/>
        <w:spacing w:line="390" w:lineRule="atLeast"/>
        <w:ind w:firstLine="660" w:firstLineChars="200"/>
        <w:jc w:val="left"/>
        <w:rPr>
          <w:rFonts w:cs="方正仿宋_GBK" w:asciiTheme="minorEastAsia" w:hAnsiTheme="minorEastAsia"/>
          <w:sz w:val="33"/>
          <w:szCs w:val="33"/>
        </w:rPr>
      </w:pPr>
      <w:r>
        <w:rPr>
          <w:rFonts w:hint="eastAsia" w:cs="方正仿宋_GBK" w:asciiTheme="minorEastAsia" w:hAnsiTheme="minorEastAsia"/>
          <w:sz w:val="33"/>
          <w:szCs w:val="33"/>
        </w:rPr>
        <w:t>2.</w:t>
      </w:r>
      <w:r>
        <w:rPr>
          <w:rFonts w:cs="方正仿宋_GBK" w:asciiTheme="minorEastAsia" w:hAnsiTheme="minorEastAsia"/>
          <w:sz w:val="33"/>
          <w:szCs w:val="33"/>
        </w:rPr>
        <w:t>原非进出口野生动植物种商品目录物种证明</w:t>
      </w:r>
      <w:r>
        <w:rPr>
          <w:rFonts w:hint="eastAsia" w:cs="方正仿宋_GBK" w:asciiTheme="minorEastAsia" w:hAnsiTheme="minorEastAsia"/>
          <w:sz w:val="33"/>
          <w:szCs w:val="33"/>
        </w:rPr>
        <w:t>。</w:t>
      </w:r>
    </w:p>
    <w:p>
      <w:pPr>
        <w:spacing w:line="540" w:lineRule="exact"/>
        <w:ind w:firstLine="662" w:firstLineChars="200"/>
        <w:outlineLvl w:val="2"/>
        <w:rPr>
          <w:rFonts w:asciiTheme="minorEastAsia" w:hAnsiTheme="minorEastAsia"/>
          <w:b/>
          <w:bCs/>
          <w:sz w:val="33"/>
          <w:szCs w:val="33"/>
        </w:rPr>
      </w:pPr>
      <w:r>
        <w:rPr>
          <w:rFonts w:hint="eastAsia" w:asciiTheme="minorEastAsia" w:hAnsiTheme="minorEastAsia"/>
          <w:b/>
          <w:bCs/>
          <w:sz w:val="33"/>
          <w:szCs w:val="33"/>
        </w:rPr>
        <w:t>（三）延续申请材料</w:t>
      </w:r>
    </w:p>
    <w:p>
      <w:pPr>
        <w:spacing w:line="600" w:lineRule="exact"/>
        <w:ind w:firstLine="660" w:firstLineChars="200"/>
        <w:rPr>
          <w:rFonts w:asciiTheme="minorEastAsia" w:hAnsiTheme="minorEastAsia"/>
          <w:sz w:val="33"/>
          <w:szCs w:val="33"/>
        </w:rPr>
      </w:pPr>
      <w:r>
        <w:rPr>
          <w:rFonts w:hint="eastAsia" w:cs="方正仿宋_GBK" w:asciiTheme="minorEastAsia" w:hAnsiTheme="minorEastAsia"/>
          <w:sz w:val="33"/>
          <w:szCs w:val="33"/>
        </w:rPr>
        <w:t>提交如下材料：</w:t>
      </w:r>
    </w:p>
    <w:p>
      <w:pPr>
        <w:widowControl/>
        <w:shd w:val="clear" w:color="auto" w:fill="FFFFFF"/>
        <w:spacing w:line="390" w:lineRule="atLeast"/>
        <w:ind w:firstLine="636" w:firstLineChars="200"/>
        <w:jc w:val="left"/>
        <w:rPr>
          <w:rFonts w:cs="方正仿宋_GBK" w:asciiTheme="minorEastAsia" w:hAnsiTheme="minorEastAsia"/>
          <w:spacing w:val="-6"/>
          <w:sz w:val="33"/>
          <w:szCs w:val="33"/>
        </w:rPr>
      </w:pPr>
      <w:r>
        <w:rPr>
          <w:rFonts w:hint="eastAsia" w:cs="方正仿宋_GBK" w:asciiTheme="minorEastAsia" w:hAnsiTheme="minorEastAsia"/>
          <w:spacing w:val="-6"/>
          <w:sz w:val="33"/>
          <w:szCs w:val="33"/>
        </w:rPr>
        <w:t>1.非进出口野生动植物种商品目录物种证明延续申请书。</w:t>
      </w:r>
    </w:p>
    <w:p>
      <w:pPr>
        <w:widowControl/>
        <w:shd w:val="clear" w:color="auto" w:fill="FFFFFF"/>
        <w:spacing w:line="390" w:lineRule="atLeast"/>
        <w:ind w:firstLine="660" w:firstLineChars="200"/>
        <w:jc w:val="left"/>
        <w:rPr>
          <w:rFonts w:cs="方正仿宋_GBK" w:asciiTheme="minorEastAsia" w:hAnsiTheme="minorEastAsia"/>
          <w:spacing w:val="-6"/>
          <w:sz w:val="33"/>
          <w:szCs w:val="33"/>
        </w:rPr>
      </w:pPr>
      <w:r>
        <w:rPr>
          <w:rFonts w:hint="eastAsia" w:cs="方正仿宋_GBK" w:asciiTheme="minorEastAsia" w:hAnsiTheme="minorEastAsia"/>
          <w:sz w:val="33"/>
          <w:szCs w:val="33"/>
          <w:lang w:val="en"/>
        </w:rPr>
        <w:t>备注：申请书内容应包含延续事由、延续内容、延续期限等。</w:t>
      </w:r>
    </w:p>
    <w:p>
      <w:pPr>
        <w:widowControl/>
        <w:shd w:val="clear" w:color="auto" w:fill="FFFFFF"/>
        <w:spacing w:line="390" w:lineRule="atLeast"/>
        <w:ind w:firstLine="660" w:firstLineChars="200"/>
        <w:jc w:val="left"/>
        <w:rPr>
          <w:rFonts w:cs="方正仿宋_GBK" w:asciiTheme="minorEastAsia" w:hAnsiTheme="minorEastAsia"/>
          <w:sz w:val="33"/>
          <w:szCs w:val="33"/>
        </w:rPr>
      </w:pPr>
      <w:r>
        <w:rPr>
          <w:rFonts w:hint="eastAsia" w:cs="方正仿宋_GBK" w:asciiTheme="minorEastAsia" w:hAnsiTheme="minorEastAsia"/>
          <w:sz w:val="33"/>
          <w:szCs w:val="33"/>
        </w:rPr>
        <w:t>2.</w:t>
      </w:r>
      <w:r>
        <w:rPr>
          <w:rFonts w:cs="方正仿宋_GBK" w:asciiTheme="minorEastAsia" w:hAnsiTheme="minorEastAsia"/>
          <w:sz w:val="33"/>
          <w:szCs w:val="33"/>
        </w:rPr>
        <w:t>原非进出口野生动植物种商品目录物种证明。</w:t>
      </w:r>
    </w:p>
    <w:p>
      <w:pPr>
        <w:widowControl/>
        <w:shd w:val="clear" w:color="auto" w:fill="FFFFFF"/>
        <w:spacing w:line="390" w:lineRule="atLeast"/>
        <w:ind w:firstLine="662" w:firstLineChars="200"/>
        <w:jc w:val="left"/>
        <w:rPr>
          <w:rFonts w:ascii="宋体" w:hAnsi="宋体" w:eastAsia="宋体" w:cs="宋体"/>
          <w:kern w:val="0"/>
          <w:szCs w:val="21"/>
        </w:rPr>
      </w:pPr>
      <w:r>
        <w:rPr>
          <w:rFonts w:hint="eastAsia" w:ascii="黑体" w:hAnsi="黑体" w:eastAsia="黑体" w:cs="宋体"/>
          <w:b/>
          <w:bCs/>
          <w:kern w:val="0"/>
          <w:sz w:val="33"/>
          <w:szCs w:val="33"/>
        </w:rPr>
        <w:t>九、申请接收</w:t>
      </w:r>
    </w:p>
    <w:p>
      <w:pPr>
        <w:widowControl/>
        <w:shd w:val="clear" w:color="auto" w:fill="FFFFFF"/>
        <w:spacing w:line="390" w:lineRule="atLeast"/>
        <w:ind w:firstLine="660" w:firstLineChars="200"/>
        <w:jc w:val="left"/>
        <w:rPr>
          <w:rFonts w:cs="方正仿宋_GBK" w:asciiTheme="minorEastAsia" w:hAnsiTheme="minorEastAsia"/>
          <w:sz w:val="33"/>
          <w:szCs w:val="33"/>
        </w:rPr>
      </w:pPr>
      <w:r>
        <w:rPr>
          <w:rFonts w:hint="eastAsia" w:cs="方正仿宋_GBK" w:asciiTheme="minorEastAsia" w:hAnsiTheme="minorEastAsia"/>
          <w:sz w:val="33"/>
          <w:szCs w:val="33"/>
        </w:rPr>
        <w:t>“中国国际贸易单一窗口标准版野生动植物进出口证书管理系统”（</w:t>
      </w:r>
      <w:r>
        <w:fldChar w:fldCharType="begin"/>
      </w:r>
      <w:r>
        <w:instrText xml:space="preserve"> HYPERLINK "http://www.singlewindow.cn" </w:instrText>
      </w:r>
      <w:r>
        <w:fldChar w:fldCharType="separate"/>
      </w:r>
      <w:r>
        <w:rPr>
          <w:rStyle w:val="10"/>
          <w:rFonts w:hint="eastAsia" w:cs="方正仿宋_GBK" w:asciiTheme="minorEastAsia" w:hAnsiTheme="minorEastAsia"/>
          <w:color w:val="auto"/>
          <w:sz w:val="33"/>
          <w:szCs w:val="33"/>
          <w:u w:val="none"/>
        </w:rPr>
        <w:t>www.singlewindow.cn</w:t>
      </w:r>
      <w:r>
        <w:rPr>
          <w:rStyle w:val="10"/>
          <w:rFonts w:hint="eastAsia" w:cs="方正仿宋_GBK" w:asciiTheme="minorEastAsia" w:hAnsiTheme="minorEastAsia"/>
          <w:color w:val="auto"/>
          <w:sz w:val="33"/>
          <w:szCs w:val="33"/>
          <w:u w:val="none"/>
        </w:rPr>
        <w:fldChar w:fldCharType="end"/>
      </w:r>
      <w:r>
        <w:rPr>
          <w:rFonts w:hint="eastAsia" w:cs="方正仿宋_GBK" w:asciiTheme="minorEastAsia" w:hAnsiTheme="minorEastAsia"/>
          <w:sz w:val="33"/>
          <w:szCs w:val="33"/>
        </w:rPr>
        <w:t>）</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十、办理基本流程</w:t>
      </w:r>
    </w:p>
    <w:p>
      <w:pPr>
        <w:spacing w:line="600" w:lineRule="exact"/>
        <w:ind w:firstLine="660" w:firstLineChars="200"/>
        <w:rPr>
          <w:rFonts w:cs="方正仿宋_GBK" w:asciiTheme="minorEastAsia" w:hAnsiTheme="minorEastAsia"/>
          <w:sz w:val="33"/>
          <w:szCs w:val="33"/>
        </w:rPr>
      </w:pPr>
      <w:r>
        <w:rPr>
          <w:rFonts w:cs="方正仿宋_GBK" w:asciiTheme="minorEastAsia" w:hAnsiTheme="minorEastAsia"/>
          <w:sz w:val="33"/>
          <w:szCs w:val="33"/>
        </w:rPr>
        <w:t>（1）申请</w:t>
      </w:r>
    </w:p>
    <w:p>
      <w:pPr>
        <w:spacing w:line="600" w:lineRule="exact"/>
        <w:ind w:firstLine="660" w:firstLineChars="200"/>
        <w:rPr>
          <w:rFonts w:cs="方正仿宋_GBK" w:asciiTheme="minorEastAsia" w:hAnsiTheme="minorEastAsia"/>
          <w:sz w:val="33"/>
          <w:szCs w:val="33"/>
        </w:rPr>
      </w:pPr>
      <w:r>
        <w:rPr>
          <w:rFonts w:cs="方正仿宋_GBK" w:asciiTheme="minorEastAsia" w:hAnsiTheme="minorEastAsia"/>
          <w:sz w:val="33"/>
          <w:szCs w:val="33"/>
        </w:rPr>
        <w:t>（2）受理（部分情况下开展专家评审）</w:t>
      </w:r>
    </w:p>
    <w:p>
      <w:pPr>
        <w:spacing w:line="600" w:lineRule="exact"/>
        <w:ind w:firstLine="660" w:firstLineChars="200"/>
        <w:rPr>
          <w:rFonts w:cs="方正仿宋_GBK" w:asciiTheme="minorEastAsia" w:hAnsiTheme="minorEastAsia"/>
          <w:sz w:val="33"/>
          <w:szCs w:val="33"/>
        </w:rPr>
      </w:pPr>
      <w:r>
        <w:rPr>
          <w:rFonts w:cs="方正仿宋_GBK" w:asciiTheme="minorEastAsia" w:hAnsiTheme="minorEastAsia"/>
          <w:sz w:val="33"/>
          <w:szCs w:val="33"/>
        </w:rPr>
        <w:t>（3）决定</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cs="方正仿宋_GBK" w:asciiTheme="minorEastAsia" w:hAnsiTheme="minorEastAsia"/>
          <w:sz w:val="33"/>
          <w:szCs w:val="33"/>
        </w:rPr>
        <w:t>（4）送达</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十一、办理时限</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受理时限：5个工作日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审批时限：20个工作日</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十二、审批结果</w:t>
      </w:r>
    </w:p>
    <w:p>
      <w:pPr>
        <w:widowControl/>
        <w:shd w:val="clear" w:color="auto" w:fill="FFFFFF"/>
        <w:spacing w:line="45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非进出口野生动植物种商品目录物种证明书</w:t>
      </w:r>
    </w:p>
    <w:p>
      <w:pPr>
        <w:widowControl/>
        <w:shd w:val="clear" w:color="auto" w:fill="FFFFFF"/>
        <w:spacing w:line="480" w:lineRule="atLeast"/>
        <w:ind w:firstLine="660" w:firstLineChars="200"/>
        <w:jc w:val="left"/>
        <w:rPr>
          <w:rFonts w:cs="宋体" w:asciiTheme="minorEastAsia" w:hAnsiTheme="minorEastAsia"/>
          <w:b/>
          <w:bCs/>
          <w:kern w:val="0"/>
          <w:sz w:val="33"/>
          <w:szCs w:val="33"/>
        </w:rPr>
      </w:pPr>
      <w:r>
        <w:rPr>
          <w:rFonts w:cs="宋体" w:asciiTheme="minorEastAsia" w:hAnsiTheme="minorEastAsia"/>
          <w:bCs/>
          <w:kern w:val="0"/>
          <w:sz w:val="33"/>
          <w:szCs w:val="33"/>
        </w:rPr>
        <w:t>1.</w:t>
      </w:r>
      <w:r>
        <w:rPr>
          <w:rFonts w:hint="eastAsia"/>
        </w:rPr>
        <w:t xml:space="preserve"> </w:t>
      </w:r>
      <w:r>
        <w:rPr>
          <w:rFonts w:hint="eastAsia" w:cs="宋体" w:asciiTheme="minorEastAsia" w:hAnsiTheme="minorEastAsia"/>
          <w:bCs/>
          <w:kern w:val="0"/>
          <w:sz w:val="33"/>
          <w:szCs w:val="33"/>
        </w:rPr>
        <w:t>审批结果的有效期限：以非进出口野生动植物种商品目录物种证明书为准。（一次使用的，不超过</w:t>
      </w:r>
      <w:r>
        <w:rPr>
          <w:rFonts w:cs="宋体" w:asciiTheme="minorEastAsia" w:hAnsiTheme="minorEastAsia"/>
          <w:bCs/>
          <w:kern w:val="0"/>
          <w:sz w:val="33"/>
          <w:szCs w:val="33"/>
        </w:rPr>
        <w:t>180天；多次使用的，不超过360天）</w:t>
      </w:r>
    </w:p>
    <w:p>
      <w:pPr>
        <w:widowControl/>
        <w:shd w:val="clear" w:color="auto" w:fill="FFFFFF"/>
        <w:spacing w:line="390" w:lineRule="atLeast"/>
        <w:ind w:firstLine="660" w:firstLineChars="200"/>
        <w:jc w:val="left"/>
        <w:rPr>
          <w:rFonts w:cs="宋体" w:asciiTheme="minorEastAsia" w:hAnsiTheme="minorEastAsia"/>
          <w:bCs/>
          <w:kern w:val="0"/>
          <w:sz w:val="33"/>
          <w:szCs w:val="33"/>
        </w:rPr>
      </w:pPr>
      <w:r>
        <w:rPr>
          <w:rFonts w:cs="宋体" w:asciiTheme="minorEastAsia" w:hAnsiTheme="minorEastAsia"/>
          <w:bCs/>
          <w:kern w:val="0"/>
          <w:sz w:val="33"/>
          <w:szCs w:val="33"/>
        </w:rPr>
        <w:t>2.</w:t>
      </w:r>
      <w:r>
        <w:rPr>
          <w:rFonts w:hint="eastAsia"/>
        </w:rPr>
        <w:t xml:space="preserve"> </w:t>
      </w:r>
      <w:r>
        <w:rPr>
          <w:rFonts w:hint="eastAsia" w:cs="宋体" w:asciiTheme="minorEastAsia" w:hAnsiTheme="minorEastAsia"/>
          <w:bCs/>
          <w:kern w:val="0"/>
          <w:sz w:val="33"/>
          <w:szCs w:val="33"/>
        </w:rPr>
        <w:t>审批结果的有效地域范围</w:t>
      </w:r>
      <w:r>
        <w:rPr>
          <w:rFonts w:cs="宋体" w:asciiTheme="minorEastAsia" w:hAnsiTheme="minorEastAsia"/>
          <w:bCs/>
          <w:kern w:val="0"/>
          <w:sz w:val="33"/>
          <w:szCs w:val="33"/>
        </w:rPr>
        <w:t>:</w:t>
      </w:r>
      <w:r>
        <w:rPr>
          <w:rFonts w:hint="eastAsia" w:cs="宋体" w:asciiTheme="minorEastAsia" w:hAnsiTheme="minorEastAsia"/>
          <w:bCs/>
          <w:kern w:val="0"/>
          <w:sz w:val="33"/>
          <w:szCs w:val="33"/>
        </w:rPr>
        <w:t>非进出口野生动植物种商品目录物种证明限定的口岸。</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十三、结果送达</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作出行政许可决定后，应在5个工作日内，通过网上</w:t>
      </w:r>
      <w:r>
        <w:rPr>
          <w:rFonts w:hint="eastAsia" w:cs="方正仿宋_GBK" w:asciiTheme="minorEastAsia" w:hAnsiTheme="minorEastAsia"/>
          <w:spacing w:val="-6"/>
          <w:sz w:val="33"/>
          <w:szCs w:val="33"/>
        </w:rPr>
        <w:t>送达、直接送达或邮寄方式将行政许可决定文件送达申请人。</w:t>
      </w:r>
    </w:p>
    <w:p>
      <w:pPr>
        <w:widowControl/>
        <w:shd w:val="clear" w:color="auto" w:fill="FFFFFF"/>
        <w:spacing w:line="390" w:lineRule="atLeast"/>
        <w:ind w:firstLine="662" w:firstLineChars="200"/>
        <w:jc w:val="left"/>
        <w:rPr>
          <w:rFonts w:cs="宋体" w:asciiTheme="minorEastAsia" w:hAnsiTheme="minorEastAsia"/>
          <w:kern w:val="0"/>
          <w:szCs w:val="21"/>
        </w:rPr>
      </w:pPr>
      <w:r>
        <w:rPr>
          <w:rFonts w:hint="eastAsia" w:cs="宋体" w:asciiTheme="minorEastAsia" w:hAnsiTheme="minorEastAsia"/>
          <w:b/>
          <w:bCs/>
          <w:kern w:val="0"/>
          <w:sz w:val="33"/>
          <w:szCs w:val="33"/>
        </w:rPr>
        <w:t>十四、审批收费依据及标准</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不收费</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十五、申请人权利和义务</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（一）依据《中华人民共和国行政许可法》，申请人依法享有以下权利：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1.平等取得行政许可权；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2.陈述权；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3.申辩权；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4.申请行政复议的权利；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5.提起行政诉讼的权利；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6.合法权益因行政机关违法实施行政许可受到损害的，有依法要求赔偿的权利；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7.知情权；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8.要求听证权；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9.法律法规规定的其他权利。</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（二）依据《中华人民共和国行政许可法》，申请人依法履行以下义务：</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1.向行政机关提交与申请有关的材料；</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2.反映真实情况；</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3.按照《</w:t>
      </w:r>
      <w:r>
        <w:fldChar w:fldCharType="begin"/>
      </w:r>
      <w:r>
        <w:instrText xml:space="preserve"> HYPERLINK "http://www.forestry.gov.cn/main/3951/20170315/956814.html" </w:instrText>
      </w:r>
      <w:r>
        <w:fldChar w:fldCharType="separate"/>
      </w:r>
      <w:r>
        <w:rPr>
          <w:rFonts w:hint="eastAsia" w:cs="宋体" w:asciiTheme="minorEastAsia" w:hAnsiTheme="minorEastAsia"/>
          <w:kern w:val="0"/>
          <w:sz w:val="33"/>
          <w:szCs w:val="33"/>
        </w:rPr>
        <w:t>野生动植物进出口证书管理办法</w:t>
      </w:r>
      <w:r>
        <w:rPr>
          <w:rFonts w:hint="eastAsia" w:cs="宋体" w:asciiTheme="minorEastAsia" w:hAnsiTheme="minorEastAsia"/>
          <w:kern w:val="0"/>
          <w:sz w:val="33"/>
          <w:szCs w:val="33"/>
        </w:rPr>
        <w:fldChar w:fldCharType="end"/>
      </w:r>
      <w:r>
        <w:rPr>
          <w:rFonts w:hint="eastAsia" w:cs="宋体" w:asciiTheme="minorEastAsia" w:hAnsiTheme="minorEastAsia"/>
          <w:kern w:val="0"/>
          <w:sz w:val="33"/>
          <w:szCs w:val="33"/>
        </w:rPr>
        <w:t>》的规定及有关法律法规规定开展经营活动；</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4.接受监督检查；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5.法律法规规定的其他义务。</w:t>
      </w:r>
    </w:p>
    <w:p>
      <w:pPr>
        <w:widowControl/>
        <w:shd w:val="clear" w:color="auto" w:fill="FFFFFF"/>
        <w:spacing w:line="390" w:lineRule="atLeast"/>
        <w:ind w:firstLine="662" w:firstLineChars="200"/>
        <w:jc w:val="left"/>
        <w:rPr>
          <w:rFonts w:cs="宋体" w:asciiTheme="minorEastAsia" w:hAnsiTheme="minorEastAsia"/>
          <w:b/>
          <w:bCs/>
          <w:kern w:val="0"/>
          <w:sz w:val="33"/>
          <w:szCs w:val="33"/>
        </w:rPr>
      </w:pPr>
      <w:r>
        <w:rPr>
          <w:rFonts w:hint="eastAsia" w:cs="宋体" w:asciiTheme="minorEastAsia" w:hAnsiTheme="minorEastAsia"/>
          <w:b/>
          <w:bCs/>
          <w:kern w:val="0"/>
          <w:sz w:val="33"/>
          <w:szCs w:val="33"/>
        </w:rPr>
        <w:t>十六、咨询途径</w:t>
      </w:r>
    </w:p>
    <w:p>
      <w:pPr>
        <w:widowControl/>
        <w:shd w:val="clear" w:color="auto" w:fill="FFFFFF"/>
        <w:spacing w:line="390" w:lineRule="atLeast"/>
        <w:ind w:firstLine="662" w:firstLineChars="200"/>
        <w:jc w:val="left"/>
        <w:rPr>
          <w:rFonts w:ascii="宋体" w:hAnsi="宋体" w:eastAsia="宋体" w:cs="宋体"/>
          <w:kern w:val="0"/>
          <w:szCs w:val="21"/>
        </w:rPr>
      </w:pPr>
      <w:r>
        <w:rPr>
          <w:rFonts w:hint="eastAsia" w:ascii="楷体" w:hAnsi="楷体" w:eastAsia="楷体" w:cs="宋体"/>
          <w:b/>
          <w:bCs/>
          <w:kern w:val="0"/>
          <w:sz w:val="33"/>
          <w:szCs w:val="33"/>
        </w:rPr>
        <w:t>（一）窗口咨询：</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部门名称：国家林业和草原局政务服务中心</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地址：北京市东城区和平里东街18号</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联系电话：（010）84239633</w:t>
      </w:r>
    </w:p>
    <w:p>
      <w:pPr>
        <w:widowControl/>
        <w:shd w:val="clear" w:color="auto" w:fill="FFFFFF"/>
        <w:spacing w:line="390" w:lineRule="atLeast"/>
        <w:ind w:firstLine="662" w:firstLineChars="200"/>
        <w:jc w:val="left"/>
        <w:rPr>
          <w:rFonts w:ascii="宋体" w:hAnsi="宋体" w:eastAsia="宋体" w:cs="宋体"/>
          <w:kern w:val="0"/>
          <w:szCs w:val="21"/>
        </w:rPr>
      </w:pPr>
      <w:r>
        <w:rPr>
          <w:rFonts w:hint="eastAsia" w:ascii="楷体" w:hAnsi="楷体" w:eastAsia="楷体" w:cs="宋体"/>
          <w:b/>
          <w:bCs/>
          <w:kern w:val="0"/>
          <w:sz w:val="33"/>
          <w:szCs w:val="33"/>
        </w:rPr>
        <w:t>（二）电话咨询：</w:t>
      </w:r>
      <w:r>
        <w:rPr>
          <w:rFonts w:hint="eastAsia" w:ascii="宋体" w:hAnsi="宋体" w:eastAsia="宋体" w:cs="宋体"/>
          <w:kern w:val="0"/>
          <w:sz w:val="33"/>
          <w:szCs w:val="33"/>
        </w:rPr>
        <w:t>（010）84239633</w:t>
      </w:r>
    </w:p>
    <w:p>
      <w:pPr>
        <w:widowControl/>
        <w:shd w:val="clear" w:color="auto" w:fill="FFFFFF"/>
        <w:spacing w:line="390" w:lineRule="atLeast"/>
        <w:ind w:firstLine="662" w:firstLineChars="200"/>
        <w:jc w:val="left"/>
        <w:rPr>
          <w:rFonts w:ascii="宋体" w:hAnsi="宋体" w:eastAsia="宋体" w:cs="宋体"/>
          <w:kern w:val="0"/>
          <w:szCs w:val="21"/>
        </w:rPr>
      </w:pPr>
      <w:r>
        <w:rPr>
          <w:rFonts w:hint="eastAsia" w:ascii="楷体" w:hAnsi="楷体" w:eastAsia="楷体" w:cs="宋体"/>
          <w:b/>
          <w:bCs/>
          <w:kern w:val="0"/>
          <w:sz w:val="33"/>
          <w:szCs w:val="33"/>
        </w:rPr>
        <w:t>（三）信函咨询：</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咨询部门名称：国家林业和草原局政务服务中心</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通讯地址：北京市东城区和平里东街18号</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邮政编码：100714</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联系电话：（010）84239633</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十七、监督和投诉渠道</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部门名称：国家林业和草原局直属机关纪委 </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联系电话：（010）64213811</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地址：北京市东城区和平里东街18号</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邮政编码：100714</w:t>
      </w:r>
    </w:p>
    <w:p>
      <w:pPr>
        <w:widowControl/>
        <w:shd w:val="clear" w:color="auto" w:fill="FFFFFF"/>
        <w:spacing w:line="390" w:lineRule="atLeast"/>
        <w:ind w:firstLine="662" w:firstLineChars="200"/>
        <w:jc w:val="left"/>
        <w:rPr>
          <w:rFonts w:ascii="黑体" w:hAnsi="黑体" w:eastAsia="黑体" w:cs="宋体"/>
          <w:b/>
          <w:bCs/>
          <w:kern w:val="0"/>
          <w:sz w:val="33"/>
          <w:szCs w:val="33"/>
        </w:rPr>
      </w:pPr>
      <w:r>
        <w:rPr>
          <w:rFonts w:hint="eastAsia" w:ascii="黑体" w:hAnsi="黑体" w:eastAsia="黑体" w:cs="宋体"/>
          <w:b/>
          <w:bCs/>
          <w:kern w:val="0"/>
          <w:sz w:val="33"/>
          <w:szCs w:val="33"/>
        </w:rPr>
        <w:t>十八、公开查询</w:t>
      </w:r>
    </w:p>
    <w:p>
      <w:pPr>
        <w:widowControl/>
        <w:shd w:val="clear" w:color="auto" w:fill="FFFFFF"/>
        <w:spacing w:line="390" w:lineRule="atLeast"/>
        <w:ind w:firstLine="660" w:firstLineChars="200"/>
        <w:rPr>
          <w:rFonts w:ascii="宋体" w:hAnsi="宋体" w:eastAsia="宋体" w:cs="宋体"/>
          <w:kern w:val="0"/>
          <w:szCs w:val="21"/>
        </w:rPr>
      </w:pPr>
      <w:r>
        <w:rPr>
          <w:rFonts w:hint="eastAsia" w:ascii="宋体" w:hAnsi="宋体" w:eastAsia="宋体" w:cs="宋体"/>
          <w:kern w:val="0"/>
          <w:sz w:val="33"/>
          <w:szCs w:val="33"/>
        </w:rPr>
        <w:t>自受理之日起20个工作日后，可通过</w:t>
      </w:r>
      <w:r>
        <w:rPr>
          <w:rFonts w:hint="eastAsia" w:cs="方正仿宋_GBK" w:asciiTheme="minorEastAsia" w:hAnsiTheme="minorEastAsia"/>
          <w:sz w:val="33"/>
          <w:szCs w:val="33"/>
        </w:rPr>
        <w:t xml:space="preserve">“中国国际贸易单一窗口标准版野生动植物进出口证书管理系统”（ </w:t>
      </w:r>
      <w:r>
        <w:fldChar w:fldCharType="begin"/>
      </w:r>
      <w:r>
        <w:instrText xml:space="preserve"> HYPERLINK "http://www.singlewindow.cn" </w:instrText>
      </w:r>
      <w:r>
        <w:fldChar w:fldCharType="separate"/>
      </w:r>
      <w:r>
        <w:rPr>
          <w:rStyle w:val="10"/>
          <w:rFonts w:hint="eastAsia" w:cs="方正仿宋_GBK" w:asciiTheme="minorEastAsia" w:hAnsiTheme="minorEastAsia"/>
          <w:color w:val="auto"/>
          <w:sz w:val="33"/>
          <w:szCs w:val="33"/>
          <w:u w:val="none"/>
        </w:rPr>
        <w:t>www.singlewindow.cn</w:t>
      </w:r>
      <w:r>
        <w:rPr>
          <w:rStyle w:val="10"/>
          <w:rFonts w:hint="eastAsia" w:cs="方正仿宋_GBK" w:asciiTheme="minorEastAsia" w:hAnsiTheme="minorEastAsia"/>
          <w:color w:val="auto"/>
          <w:sz w:val="33"/>
          <w:szCs w:val="33"/>
          <w:u w:val="none"/>
        </w:rPr>
        <w:fldChar w:fldCharType="end"/>
      </w:r>
      <w:r>
        <w:rPr>
          <w:rFonts w:hint="eastAsia" w:cs="方正仿宋_GBK" w:asciiTheme="minorEastAsia" w:hAnsiTheme="minorEastAsia"/>
          <w:sz w:val="33"/>
          <w:szCs w:val="33"/>
        </w:rPr>
        <w:t>）</w:t>
      </w:r>
      <w:r>
        <w:rPr>
          <w:rFonts w:hint="eastAsia" w:ascii="宋体" w:hAnsi="宋体" w:eastAsia="宋体" w:cs="宋体"/>
          <w:kern w:val="0"/>
          <w:sz w:val="33"/>
          <w:szCs w:val="33"/>
        </w:rPr>
        <w:t>查询审批状态和结果。</w:t>
      </w:r>
    </w:p>
    <w:p>
      <w:pPr>
        <w:widowControl/>
        <w:shd w:val="clear" w:color="auto" w:fill="FFFFFF"/>
        <w:spacing w:line="390" w:lineRule="atLeast"/>
        <w:jc w:val="left"/>
        <w:rPr>
          <w:rFonts w:cs="宋体" w:asciiTheme="minorEastAsia" w:hAnsiTheme="minorEastAsia"/>
          <w:kern w:val="0"/>
          <w:sz w:val="33"/>
          <w:szCs w:val="33"/>
        </w:rPr>
      </w:pPr>
      <w:r>
        <w:rPr>
          <w:rFonts w:cs="宋体" w:asciiTheme="minorEastAsia" w:hAnsiTheme="minorEastAsia"/>
          <w:b/>
          <w:bCs/>
          <w:kern w:val="0"/>
          <w:sz w:val="33"/>
          <w:szCs w:val="33"/>
        </w:rPr>
        <w:t> </w:t>
      </w:r>
      <w:r>
        <w:rPr>
          <w:rFonts w:hint="eastAsia" w:cs="宋体" w:asciiTheme="minorEastAsia" w:hAnsiTheme="minorEastAsia"/>
          <w:b/>
          <w:bCs/>
          <w:kern w:val="0"/>
          <w:sz w:val="33"/>
          <w:szCs w:val="33"/>
        </w:rPr>
        <w:t xml:space="preserve"> 十九、国家濒管各办事处管辖区域</w:t>
      </w:r>
    </w:p>
    <w:tbl>
      <w:tblPr>
        <w:tblStyle w:val="7"/>
        <w:tblW w:w="9640" w:type="dxa"/>
        <w:tblInd w:w="-634" w:type="dxa"/>
        <w:tblLayout w:type="fixed"/>
        <w:tblCellMar>
          <w:top w:w="0" w:type="dxa"/>
          <w:left w:w="0" w:type="dxa"/>
          <w:bottom w:w="0" w:type="dxa"/>
          <w:right w:w="0" w:type="dxa"/>
        </w:tblCellMar>
      </w:tblPr>
      <w:tblGrid>
        <w:gridCol w:w="709"/>
        <w:gridCol w:w="2552"/>
        <w:gridCol w:w="1417"/>
        <w:gridCol w:w="2648"/>
        <w:gridCol w:w="2314"/>
      </w:tblGrid>
      <w:tr>
        <w:tblPrEx>
          <w:tblCellMar>
            <w:top w:w="0" w:type="dxa"/>
            <w:left w:w="0" w:type="dxa"/>
            <w:bottom w:w="0" w:type="dxa"/>
            <w:right w:w="0" w:type="dxa"/>
          </w:tblCellMar>
        </w:tblPrEx>
        <w:trPr>
          <w:trHeight w:val="120"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b/>
                <w:bCs/>
                <w:kern w:val="0"/>
                <w:sz w:val="33"/>
                <w:szCs w:val="33"/>
              </w:rPr>
              <w:t>序号</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b/>
                <w:bCs/>
                <w:kern w:val="0"/>
                <w:sz w:val="33"/>
                <w:szCs w:val="33"/>
              </w:rPr>
              <w:t>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b/>
                <w:bCs/>
                <w:kern w:val="0"/>
                <w:sz w:val="33"/>
                <w:szCs w:val="33"/>
              </w:rPr>
              <w:t>办证点</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b/>
                <w:bCs/>
                <w:kern w:val="0"/>
                <w:sz w:val="33"/>
                <w:szCs w:val="33"/>
              </w:rPr>
              <w:t>管辖区域</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b/>
                <w:bCs/>
                <w:kern w:val="0"/>
                <w:sz w:val="33"/>
                <w:szCs w:val="33"/>
              </w:rPr>
              <w:t>电话</w:t>
            </w:r>
          </w:p>
        </w:tc>
      </w:tr>
      <w:tr>
        <w:tblPrEx>
          <w:tblCellMar>
            <w:top w:w="0" w:type="dxa"/>
            <w:left w:w="0" w:type="dxa"/>
            <w:bottom w:w="0" w:type="dxa"/>
            <w:right w:w="0" w:type="dxa"/>
          </w:tblCellMar>
        </w:tblPrEx>
        <w:trPr>
          <w:trHeight w:val="120"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1</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内蒙古办事处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呼和浩特</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内蒙古自治区</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0471-4309273</w:t>
            </w:r>
          </w:p>
        </w:tc>
      </w:tr>
      <w:tr>
        <w:tblPrEx>
          <w:tblCellMar>
            <w:top w:w="0" w:type="dxa"/>
            <w:left w:w="0" w:type="dxa"/>
            <w:bottom w:w="0" w:type="dxa"/>
            <w:right w:w="0" w:type="dxa"/>
          </w:tblCellMar>
        </w:tblPrEx>
        <w:trPr>
          <w:trHeight w:val="120"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2</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长春办事处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长春</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辽宁省、吉林省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0431-88626693</w:t>
            </w:r>
          </w:p>
        </w:tc>
      </w:tr>
      <w:tr>
        <w:tblPrEx>
          <w:tblCellMar>
            <w:top w:w="0" w:type="dxa"/>
            <w:left w:w="0" w:type="dxa"/>
            <w:bottom w:w="0" w:type="dxa"/>
            <w:right w:w="0" w:type="dxa"/>
          </w:tblCellMar>
        </w:tblPrEx>
        <w:trPr>
          <w:trHeight w:val="420"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3</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黑龙江省办事处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哈尔滨</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黑龙江省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0451-82337347</w:t>
            </w:r>
          </w:p>
        </w:tc>
      </w:tr>
      <w:tr>
        <w:tblPrEx>
          <w:tblCellMar>
            <w:top w:w="0" w:type="dxa"/>
            <w:left w:w="0" w:type="dxa"/>
            <w:bottom w:w="0" w:type="dxa"/>
            <w:right w:w="0" w:type="dxa"/>
          </w:tblCellMar>
        </w:tblPrEx>
        <w:trPr>
          <w:trHeight w:val="405"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4</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福州办事处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福州</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福建省、江西省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0591-87854975</w:t>
            </w:r>
          </w:p>
        </w:tc>
      </w:tr>
      <w:tr>
        <w:tblPrEx>
          <w:tblCellMar>
            <w:top w:w="0" w:type="dxa"/>
            <w:left w:w="0" w:type="dxa"/>
            <w:bottom w:w="0" w:type="dxa"/>
            <w:right w:w="0" w:type="dxa"/>
          </w:tblCellMar>
        </w:tblPrEx>
        <w:trPr>
          <w:trHeight w:val="420"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5</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成都办事处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成都</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重庆市、四川省、西藏自治区</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028-68056818</w:t>
            </w:r>
          </w:p>
        </w:tc>
      </w:tr>
      <w:tr>
        <w:tblPrEx>
          <w:tblCellMar>
            <w:top w:w="0" w:type="dxa"/>
            <w:left w:w="0" w:type="dxa"/>
            <w:bottom w:w="0" w:type="dxa"/>
            <w:right w:w="0" w:type="dxa"/>
          </w:tblCellMar>
        </w:tblPrEx>
        <w:trPr>
          <w:trHeight w:val="420"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6</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云南省办事处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昆明</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云南省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0871-63101907</w:t>
            </w:r>
          </w:p>
        </w:tc>
      </w:tr>
      <w:tr>
        <w:tblPrEx>
          <w:tblCellMar>
            <w:top w:w="0" w:type="dxa"/>
            <w:left w:w="0" w:type="dxa"/>
            <w:bottom w:w="0" w:type="dxa"/>
            <w:right w:w="0" w:type="dxa"/>
          </w:tblCellMar>
        </w:tblPrEx>
        <w:trPr>
          <w:trHeight w:val="420" w:hRule="atLeast"/>
        </w:trPr>
        <w:tc>
          <w:tcPr>
            <w:tcW w:w="709"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7</w:t>
            </w:r>
          </w:p>
        </w:tc>
        <w:tc>
          <w:tcPr>
            <w:tcW w:w="2552"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贵阳办事处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贵阳</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贵州省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0851-85559428</w:t>
            </w:r>
          </w:p>
        </w:tc>
      </w:tr>
      <w:tr>
        <w:tblPrEx>
          <w:tblCellMar>
            <w:top w:w="0" w:type="dxa"/>
            <w:left w:w="0" w:type="dxa"/>
            <w:bottom w:w="0" w:type="dxa"/>
            <w:right w:w="0" w:type="dxa"/>
          </w:tblCellMar>
        </w:tblPrEx>
        <w:trPr>
          <w:trHeight w:val="120" w:hRule="atLeast"/>
        </w:trPr>
        <w:tc>
          <w:tcPr>
            <w:tcW w:w="709"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2552"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长沙</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湖南省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0731-85550760</w:t>
            </w:r>
          </w:p>
        </w:tc>
      </w:tr>
      <w:tr>
        <w:tblPrEx>
          <w:tblCellMar>
            <w:top w:w="0" w:type="dxa"/>
            <w:left w:w="0" w:type="dxa"/>
            <w:bottom w:w="0" w:type="dxa"/>
            <w:right w:w="0" w:type="dxa"/>
          </w:tblCellMar>
        </w:tblPrEx>
        <w:trPr>
          <w:trHeight w:val="405" w:hRule="atLeast"/>
        </w:trPr>
        <w:tc>
          <w:tcPr>
            <w:tcW w:w="709"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8</w:t>
            </w:r>
          </w:p>
        </w:tc>
        <w:tc>
          <w:tcPr>
            <w:tcW w:w="2552"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武汉办事处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武汉</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湖北省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027-51796271</w:t>
            </w:r>
          </w:p>
        </w:tc>
      </w:tr>
      <w:tr>
        <w:tblPrEx>
          <w:tblCellMar>
            <w:top w:w="0" w:type="dxa"/>
            <w:left w:w="0" w:type="dxa"/>
            <w:bottom w:w="0" w:type="dxa"/>
            <w:right w:w="0" w:type="dxa"/>
          </w:tblCellMar>
        </w:tblPrEx>
        <w:trPr>
          <w:trHeight w:val="120" w:hRule="atLeast"/>
        </w:trPr>
        <w:tc>
          <w:tcPr>
            <w:tcW w:w="709"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2552"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郑州</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河南省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0371-65937115</w:t>
            </w:r>
          </w:p>
        </w:tc>
      </w:tr>
      <w:tr>
        <w:tblPrEx>
          <w:tblCellMar>
            <w:top w:w="0" w:type="dxa"/>
            <w:left w:w="0" w:type="dxa"/>
            <w:bottom w:w="0" w:type="dxa"/>
            <w:right w:w="0" w:type="dxa"/>
          </w:tblCellMar>
        </w:tblPrEx>
        <w:trPr>
          <w:trHeight w:val="420"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9</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合肥办事处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济南</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山东省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0531-88557710</w:t>
            </w:r>
          </w:p>
        </w:tc>
      </w:tr>
      <w:tr>
        <w:tblPrEx>
          <w:tblCellMar>
            <w:top w:w="0" w:type="dxa"/>
            <w:left w:w="0" w:type="dxa"/>
            <w:bottom w:w="0" w:type="dxa"/>
            <w:right w:w="0" w:type="dxa"/>
          </w:tblCellMar>
        </w:tblPrEx>
        <w:trPr>
          <w:trHeight w:val="420" w:hRule="atLeast"/>
        </w:trPr>
        <w:tc>
          <w:tcPr>
            <w:tcW w:w="709"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10</w:t>
            </w:r>
          </w:p>
        </w:tc>
        <w:tc>
          <w:tcPr>
            <w:tcW w:w="2552"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广州办事处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广州</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广东省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020-81720103</w:t>
            </w:r>
          </w:p>
        </w:tc>
      </w:tr>
      <w:tr>
        <w:tblPrEx>
          <w:tblCellMar>
            <w:top w:w="0" w:type="dxa"/>
            <w:left w:w="0" w:type="dxa"/>
            <w:bottom w:w="0" w:type="dxa"/>
            <w:right w:w="0" w:type="dxa"/>
          </w:tblCellMar>
        </w:tblPrEx>
        <w:trPr>
          <w:trHeight w:val="120" w:hRule="atLeast"/>
        </w:trPr>
        <w:tc>
          <w:tcPr>
            <w:tcW w:w="709"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2552"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南宁</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广西壮族自治区</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0771-6783610</w:t>
            </w:r>
          </w:p>
        </w:tc>
      </w:tr>
      <w:tr>
        <w:tblPrEx>
          <w:tblCellMar>
            <w:top w:w="0" w:type="dxa"/>
            <w:left w:w="0" w:type="dxa"/>
            <w:bottom w:w="0" w:type="dxa"/>
            <w:right w:w="0" w:type="dxa"/>
          </w:tblCellMar>
        </w:tblPrEx>
        <w:trPr>
          <w:trHeight w:val="120" w:hRule="atLeast"/>
        </w:trPr>
        <w:tc>
          <w:tcPr>
            <w:tcW w:w="709"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2552"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海口</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海南省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0898-66253525</w:t>
            </w:r>
          </w:p>
        </w:tc>
      </w:tr>
      <w:tr>
        <w:tblPrEx>
          <w:tblCellMar>
            <w:top w:w="0" w:type="dxa"/>
            <w:left w:w="0" w:type="dxa"/>
            <w:bottom w:w="0" w:type="dxa"/>
            <w:right w:w="0" w:type="dxa"/>
          </w:tblCellMar>
        </w:tblPrEx>
        <w:trPr>
          <w:trHeight w:val="840"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11</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西安办事处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西安</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陕西省、甘肃省、青海省、</w:t>
            </w:r>
          </w:p>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宁夏回族自治区</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029-88652041</w:t>
            </w:r>
          </w:p>
        </w:tc>
      </w:tr>
      <w:tr>
        <w:tblPrEx>
          <w:tblCellMar>
            <w:top w:w="0" w:type="dxa"/>
            <w:left w:w="0" w:type="dxa"/>
            <w:bottom w:w="0" w:type="dxa"/>
            <w:right w:w="0" w:type="dxa"/>
          </w:tblCellMar>
        </w:tblPrEx>
        <w:trPr>
          <w:trHeight w:val="405"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12</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乌鲁木齐办事处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乌鲁木齐</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新疆维吾尔自治区</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0991-5587246</w:t>
            </w:r>
          </w:p>
        </w:tc>
      </w:tr>
      <w:tr>
        <w:tblPrEx>
          <w:tblCellMar>
            <w:top w:w="0" w:type="dxa"/>
            <w:left w:w="0" w:type="dxa"/>
            <w:bottom w:w="0" w:type="dxa"/>
            <w:right w:w="0" w:type="dxa"/>
          </w:tblCellMar>
        </w:tblPrEx>
        <w:trPr>
          <w:trHeight w:val="420" w:hRule="atLeast"/>
        </w:trPr>
        <w:tc>
          <w:tcPr>
            <w:tcW w:w="709"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13</w:t>
            </w:r>
          </w:p>
        </w:tc>
        <w:tc>
          <w:tcPr>
            <w:tcW w:w="2552" w:type="dxa"/>
            <w:vMerge w:val="restart"/>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上海办事处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上海</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上海市、江苏省、安徽省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021-50477215</w:t>
            </w:r>
          </w:p>
        </w:tc>
      </w:tr>
      <w:tr>
        <w:tblPrEx>
          <w:tblCellMar>
            <w:top w:w="0" w:type="dxa"/>
            <w:left w:w="0" w:type="dxa"/>
            <w:bottom w:w="0" w:type="dxa"/>
            <w:right w:w="0" w:type="dxa"/>
          </w:tblCellMar>
        </w:tblPrEx>
        <w:trPr>
          <w:trHeight w:val="120" w:hRule="atLeast"/>
        </w:trPr>
        <w:tc>
          <w:tcPr>
            <w:tcW w:w="709"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2552" w:type="dxa"/>
            <w:vMerge w:val="continue"/>
            <w:tcBorders>
              <w:top w:val="single" w:color="666666" w:sz="6" w:space="0"/>
              <w:left w:val="single" w:color="666666" w:sz="6" w:space="0"/>
              <w:bottom w:val="single" w:color="666666" w:sz="6" w:space="0"/>
              <w:right w:val="single" w:color="666666" w:sz="6" w:space="0"/>
            </w:tcBorders>
            <w:vAlign w:val="center"/>
          </w:tcPr>
          <w:p>
            <w:pPr>
              <w:widowControl/>
              <w:rPr>
                <w:rFonts w:cs="宋体" w:asciiTheme="minorEastAsia" w:hAnsiTheme="minorEastAsia"/>
                <w:kern w:val="0"/>
                <w:sz w:val="33"/>
                <w:szCs w:val="33"/>
              </w:rPr>
            </w:pP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杭州</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浙江省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120" w:lineRule="atLeast"/>
              <w:rPr>
                <w:rFonts w:cs="宋体" w:asciiTheme="minorEastAsia" w:hAnsiTheme="minorEastAsia"/>
                <w:kern w:val="0"/>
                <w:sz w:val="33"/>
                <w:szCs w:val="33"/>
              </w:rPr>
            </w:pPr>
            <w:r>
              <w:rPr>
                <w:rFonts w:hint="eastAsia" w:cs="宋体" w:asciiTheme="minorEastAsia" w:hAnsiTheme="minorEastAsia"/>
                <w:kern w:val="0"/>
                <w:sz w:val="33"/>
                <w:szCs w:val="33"/>
              </w:rPr>
              <w:t>0571-87399203</w:t>
            </w:r>
          </w:p>
        </w:tc>
      </w:tr>
      <w:tr>
        <w:tblPrEx>
          <w:tblCellMar>
            <w:top w:w="0" w:type="dxa"/>
            <w:left w:w="0" w:type="dxa"/>
            <w:bottom w:w="0" w:type="dxa"/>
            <w:right w:w="0" w:type="dxa"/>
          </w:tblCellMar>
        </w:tblPrEx>
        <w:trPr>
          <w:trHeight w:val="840" w:hRule="atLeast"/>
        </w:trPr>
        <w:tc>
          <w:tcPr>
            <w:tcW w:w="7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14</w:t>
            </w:r>
          </w:p>
        </w:tc>
        <w:tc>
          <w:tcPr>
            <w:tcW w:w="2552"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北京办事处</w:t>
            </w:r>
          </w:p>
        </w:tc>
        <w:tc>
          <w:tcPr>
            <w:tcW w:w="1417"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北京</w:t>
            </w:r>
          </w:p>
        </w:tc>
        <w:tc>
          <w:tcPr>
            <w:tcW w:w="2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北京市、天津市、河北省、</w:t>
            </w:r>
          </w:p>
          <w:p>
            <w:pPr>
              <w:widowControl/>
              <w:spacing w:line="390" w:lineRule="atLeast"/>
              <w:rPr>
                <w:rFonts w:cs="宋体" w:asciiTheme="minorEastAsia" w:hAnsiTheme="minorEastAsia"/>
                <w:kern w:val="0"/>
                <w:sz w:val="33"/>
                <w:szCs w:val="33"/>
              </w:rPr>
            </w:pPr>
            <w:r>
              <w:rPr>
                <w:rFonts w:hint="eastAsia" w:cs="宋体" w:asciiTheme="minorEastAsia" w:hAnsiTheme="minorEastAsia"/>
                <w:kern w:val="0"/>
                <w:sz w:val="33"/>
                <w:szCs w:val="33"/>
              </w:rPr>
              <w:t>山西省</w:t>
            </w:r>
          </w:p>
        </w:tc>
        <w:tc>
          <w:tcPr>
            <w:tcW w:w="231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010-84239873</w:t>
            </w:r>
          </w:p>
        </w:tc>
      </w:tr>
    </w:tbl>
    <w:p>
      <w:pPr>
        <w:widowControl/>
        <w:shd w:val="clear" w:color="auto" w:fill="FFFFFF"/>
        <w:spacing w:line="480" w:lineRule="atLeast"/>
        <w:jc w:val="left"/>
        <w:rPr>
          <w:rFonts w:cs="宋体" w:asciiTheme="minorEastAsia" w:hAnsiTheme="minorEastAsia"/>
          <w:kern w:val="0"/>
          <w:sz w:val="33"/>
          <w:szCs w:val="33"/>
        </w:rPr>
      </w:pPr>
      <w:r>
        <w:rPr>
          <w:rFonts w:cs="宋体" w:asciiTheme="minorEastAsia" w:hAnsiTheme="minorEastAsia"/>
          <w:kern w:val="0"/>
          <w:sz w:val="33"/>
          <w:szCs w:val="33"/>
        </w:rPr>
        <w:t> </w:t>
      </w:r>
    </w:p>
    <w:p>
      <w:pPr>
        <w:widowControl/>
        <w:shd w:val="clear" w:color="auto" w:fill="FFFFFF"/>
        <w:jc w:val="left"/>
        <w:rPr>
          <w:rFonts w:cs="宋体" w:asciiTheme="minorEastAsia" w:hAnsiTheme="minorEastAsia"/>
          <w:kern w:val="0"/>
          <w:sz w:val="33"/>
          <w:szCs w:val="33"/>
        </w:rPr>
      </w:pPr>
      <w:r>
        <w:rPr>
          <w:rFonts w:hint="eastAsia" w:cs="宋体" w:asciiTheme="minorEastAsia" w:hAnsiTheme="minorEastAsia"/>
          <w:kern w:val="0"/>
          <w:sz w:val="33"/>
          <w:szCs w:val="33"/>
        </w:rPr>
        <w:t>附表</w:t>
      </w:r>
    </w:p>
    <w:p>
      <w:pPr>
        <w:widowControl/>
        <w:numPr>
          <w:ilvl w:val="0"/>
          <w:numId w:val="1"/>
        </w:numPr>
        <w:shd w:val="clear" w:color="auto" w:fill="FFFFFF"/>
        <w:ind w:left="0"/>
        <w:jc w:val="left"/>
        <w:rPr>
          <w:rFonts w:cs="宋体" w:asciiTheme="minorEastAsia" w:hAnsiTheme="minorEastAsia"/>
          <w:kern w:val="0"/>
          <w:sz w:val="33"/>
          <w:szCs w:val="33"/>
        </w:rPr>
      </w:pPr>
      <w:r>
        <w:rPr>
          <w:rFonts w:hint="eastAsia" w:cs="宋体" w:asciiTheme="minorEastAsia" w:hAnsiTheme="minorEastAsia"/>
          <w:kern w:val="0"/>
          <w:sz w:val="33"/>
          <w:szCs w:val="33"/>
        </w:rPr>
        <w:t>非《进出口野生动植物种商品目录》物种证明申请表</w:t>
      </w:r>
    </w:p>
    <w:p>
      <w:pPr>
        <w:widowControl/>
        <w:shd w:val="clear" w:color="auto" w:fill="FFFFFF"/>
        <w:tabs>
          <w:tab w:val="left" w:pos="720"/>
        </w:tabs>
        <w:jc w:val="left"/>
        <w:rPr>
          <w:rFonts w:ascii="微软雅黑" w:hAnsi="微软雅黑" w:eastAsia="微软雅黑" w:cs="宋体"/>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仿宋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Courier New">
    <w:altName w:val="DejaVu Sans"/>
    <w:panose1 w:val="02070309020205020404"/>
    <w:charset w:val="00"/>
    <w:family w:val="modern"/>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E166FC"/>
    <w:multiLevelType w:val="multilevel"/>
    <w:tmpl w:val="30E166F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0NjM0NmUyNTZiZjhmZDg5Yzg0NTQxYTc1YzA3YmYifQ=="/>
  </w:docVars>
  <w:rsids>
    <w:rsidRoot w:val="00C37D40"/>
    <w:rsid w:val="00052B9A"/>
    <w:rsid w:val="0009188B"/>
    <w:rsid w:val="000A682B"/>
    <w:rsid w:val="00173B42"/>
    <w:rsid w:val="00341070"/>
    <w:rsid w:val="00437401"/>
    <w:rsid w:val="004617F0"/>
    <w:rsid w:val="004C47B2"/>
    <w:rsid w:val="004E259C"/>
    <w:rsid w:val="00532D79"/>
    <w:rsid w:val="00645941"/>
    <w:rsid w:val="006613AB"/>
    <w:rsid w:val="006679F2"/>
    <w:rsid w:val="006967C4"/>
    <w:rsid w:val="006E04B5"/>
    <w:rsid w:val="007505A8"/>
    <w:rsid w:val="00857398"/>
    <w:rsid w:val="008B5639"/>
    <w:rsid w:val="008D4F69"/>
    <w:rsid w:val="009457D2"/>
    <w:rsid w:val="009F206D"/>
    <w:rsid w:val="009F2E9E"/>
    <w:rsid w:val="00AA0A08"/>
    <w:rsid w:val="00AB155A"/>
    <w:rsid w:val="00B45466"/>
    <w:rsid w:val="00B83210"/>
    <w:rsid w:val="00B9031E"/>
    <w:rsid w:val="00BF6A9E"/>
    <w:rsid w:val="00C37D40"/>
    <w:rsid w:val="00C91F80"/>
    <w:rsid w:val="00CF785B"/>
    <w:rsid w:val="00E219C2"/>
    <w:rsid w:val="00E448D1"/>
    <w:rsid w:val="00E972E0"/>
    <w:rsid w:val="00F004FF"/>
    <w:rsid w:val="00F02B49"/>
    <w:rsid w:val="00F47077"/>
    <w:rsid w:val="15F375CA"/>
    <w:rsid w:val="1FB6A496"/>
    <w:rsid w:val="2BBFE7D6"/>
    <w:rsid w:val="2DCD6AA6"/>
    <w:rsid w:val="3CAC8540"/>
    <w:rsid w:val="3FF31D76"/>
    <w:rsid w:val="4BFB2BBC"/>
    <w:rsid w:val="6D5F8642"/>
    <w:rsid w:val="6F9D105C"/>
    <w:rsid w:val="77D21C66"/>
    <w:rsid w:val="7BFFD350"/>
    <w:rsid w:val="7DAD610B"/>
    <w:rsid w:val="7E9FFA7A"/>
    <w:rsid w:val="7FDF7B09"/>
    <w:rsid w:val="7FEF9659"/>
    <w:rsid w:val="B3FD3917"/>
    <w:rsid w:val="BFEF1581"/>
    <w:rsid w:val="CFED4708"/>
    <w:rsid w:val="DD7F5504"/>
    <w:rsid w:val="EFF73DFA"/>
    <w:rsid w:val="F33F254F"/>
    <w:rsid w:val="F7E82022"/>
    <w:rsid w:val="FB2F4372"/>
    <w:rsid w:val="FE7E2725"/>
    <w:rsid w:val="FF5F78E9"/>
    <w:rsid w:val="FF6F157A"/>
    <w:rsid w:val="FFD18404"/>
    <w:rsid w:val="FFED8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标题 1 Char"/>
    <w:basedOn w:val="8"/>
    <w:link w:val="2"/>
    <w:qFormat/>
    <w:uiPriority w:val="9"/>
    <w:rPr>
      <w:rFonts w:ascii="宋体" w:hAnsi="宋体" w:eastAsia="宋体" w:cs="宋体"/>
      <w:b/>
      <w:bCs/>
      <w:kern w:val="36"/>
      <w:sz w:val="48"/>
      <w:szCs w:val="48"/>
    </w:rPr>
  </w:style>
  <w:style w:type="character" w:customStyle="1" w:styleId="12">
    <w:name w:val="批注框文本 Char"/>
    <w:basedOn w:val="8"/>
    <w:link w:val="3"/>
    <w:semiHidden/>
    <w:qFormat/>
    <w:uiPriority w:val="99"/>
    <w:rPr>
      <w:sz w:val="18"/>
      <w:szCs w:val="18"/>
    </w:rPr>
  </w:style>
  <w:style w:type="character" w:customStyle="1" w:styleId="13">
    <w:name w:val="页眉 Char"/>
    <w:basedOn w:val="8"/>
    <w:link w:val="5"/>
    <w:qFormat/>
    <w:uiPriority w:val="99"/>
    <w:rPr>
      <w:sz w:val="18"/>
      <w:szCs w:val="18"/>
    </w:rPr>
  </w:style>
  <w:style w:type="character" w:customStyle="1" w:styleId="14">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9</Pages>
  <Words>447</Words>
  <Characters>2549</Characters>
  <Lines>21</Lines>
  <Paragraphs>5</Paragraphs>
  <TotalTime>3</TotalTime>
  <ScaleCrop>false</ScaleCrop>
  <LinksUpToDate>false</LinksUpToDate>
  <CharactersWithSpaces>2991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2023-01-14T17:35:00Z</dcterms:created>
  <dc:creator>zc</dc:creator>
  <cp:lastModifiedBy>gjlcjbgw</cp:lastModifiedBy>
  <dcterms:modified xsi:type="dcterms:W3CDTF">2023-04-23T09:14:08Z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C9D7960ED78F48438F85BCA3DF2523E3</vt:lpwstr>
  </property>
</Properties>
</file>