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全省林业系统冬春火灾防控隐患清单表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4"/>
          <w:kern w:val="2"/>
          <w:sz w:val="28"/>
          <w:szCs w:val="28"/>
          <w:lang w:val="en-US" w:eastAsia="zh-CN" w:bidi="ar-SA"/>
        </w:rPr>
        <w:t>填报单位（盖章）：</w:t>
      </w:r>
      <w:r>
        <w:rPr>
          <w:rFonts w:hint="eastAsia" w:ascii="仿宋" w:hAnsi="仿宋" w:eastAsia="仿宋" w:cs="仿宋"/>
          <w:spacing w:val="-4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" w:hAnsi="仿宋" w:eastAsia="仿宋" w:cs="仿宋"/>
          <w:spacing w:val="-4"/>
          <w:kern w:val="2"/>
          <w:sz w:val="28"/>
          <w:szCs w:val="28"/>
          <w:lang w:val="en-US" w:eastAsia="zh-CN" w:bidi="ar-SA"/>
        </w:rPr>
        <w:t xml:space="preserve">                                   填报时间：</w:t>
      </w:r>
      <w:r>
        <w:rPr>
          <w:rFonts w:hint="eastAsia" w:ascii="仿宋" w:hAnsi="仿宋" w:eastAsia="仿宋" w:cs="仿宋"/>
          <w:spacing w:val="-4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</w:p>
    <w:tbl>
      <w:tblPr>
        <w:tblStyle w:val="3"/>
        <w:tblW w:w="14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405"/>
        <w:gridCol w:w="1605"/>
        <w:gridCol w:w="1507"/>
        <w:gridCol w:w="2343"/>
        <w:gridCol w:w="2717"/>
        <w:gridCol w:w="273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隐患名称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隐患描述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所在地点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隐患等级</w:t>
            </w:r>
          </w:p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（重大或一般）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整治类别（立即整改、限期整改、长期推进）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整治状态（已完成、整改预计完成时间）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整治责任人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hint="default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hint="default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ind w:firstLine="640"/>
              <w:jc w:val="center"/>
              <w:rPr>
                <w:rFonts w:ascii="宋体" w:hAnsi="Calibri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0" w:after="140" w:line="56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sectPr>
      <w:headerReference r:id="rId3" w:type="default"/>
      <w:pgSz w:w="16838" w:h="11906"/>
      <w:pgMar w:top="1361" w:right="1587" w:bottom="1531" w:left="2098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center"/>
      <w:rPr>
        <w:rFonts w:hint="eastAsia" w:ascii="等线" w:hAnsi="等线" w:eastAsia="等线" w:cs="等线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65845"/>
    <w:rsid w:val="31765845"/>
    <w:rsid w:val="4A237D86"/>
    <w:rsid w:val="66935139"/>
    <w:rsid w:val="694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2023-11-29T09:25:00Z</dcterms:created>
  <dc:creator>林晓钦</dc:creator>
  <cp:lastModifiedBy>林晓钦</cp:lastModifiedBy>
  <dcterms:modified xsi:type="dcterms:W3CDTF">2023-11-29T09:25:58Z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63113C170A714F31A73BF00D30CC3834</vt:lpwstr>
  </property>
</Properties>
</file>