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color w:val="000000"/>
          <w:sz w:val="32"/>
          <w:lang w:eastAsia="zh-CN"/>
        </w:rPr>
      </w:pPr>
      <w:r>
        <w:rPr>
          <w:rFonts w:hint="eastAsia" w:ascii="黑体" w:hAnsi="Times New Roman" w:eastAsia="黑体" w:cs="黑体"/>
          <w:color w:val="000000"/>
          <w:sz w:val="32"/>
          <w:lang w:eastAsia="zh-CN"/>
        </w:rPr>
        <w:t>附件</w:t>
      </w:r>
      <w:r>
        <w:rPr>
          <w:rFonts w:hint="eastAsia" w:ascii="黑体" w:hAnsi="Times New Roman" w:eastAsia="黑体" w:cs="黑体"/>
          <w:color w:val="000000"/>
          <w:sz w:val="32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eastAsia" w:ascii="方正小标宋简体" w:hAnsi="Times New Roman" w:eastAsia="方正小标宋简体" w:cs="Times New Roman"/>
          <w:b/>
          <w:bCs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sz w:val="52"/>
          <w:szCs w:val="52"/>
        </w:rPr>
        <w:t>广东省森林康养基地</w:t>
      </w:r>
    </w:p>
    <w:p>
      <w:pPr>
        <w:widowControl/>
        <w:spacing w:line="360" w:lineRule="auto"/>
        <w:jc w:val="center"/>
        <w:rPr>
          <w:rFonts w:hint="eastAsia" w:ascii="楷体" w:hAnsi="Times New Roman" w:eastAsia="楷体" w:cs="Times New Roman"/>
          <w:b/>
          <w:bCs/>
          <w:color w:val="000000"/>
          <w:sz w:val="52"/>
          <w:szCs w:val="52"/>
        </w:rPr>
      </w:pPr>
      <w:r>
        <w:rPr>
          <w:rFonts w:hint="eastAsia" w:ascii="楷体" w:hAnsi="Times New Roman" w:eastAsia="楷体" w:cs="Times New Roman"/>
          <w:b/>
          <w:bCs/>
          <w:color w:val="000000"/>
          <w:sz w:val="52"/>
          <w:szCs w:val="52"/>
        </w:rPr>
        <w:t>（20</w:t>
      </w:r>
      <w:r>
        <w:rPr>
          <w:rFonts w:hint="eastAsia" w:ascii="楷体" w:hAnsi="Times New Roman" w:eastAsia="楷体"/>
          <w:b/>
          <w:bCs/>
          <w:color w:val="000000"/>
          <w:sz w:val="52"/>
          <w:szCs w:val="52"/>
        </w:rPr>
        <w:t>2</w:t>
      </w:r>
      <w:r>
        <w:rPr>
          <w:rFonts w:hint="eastAsia" w:ascii="楷体" w:hAnsi="Times New Roman" w:eastAsia="楷体"/>
          <w:b/>
          <w:bCs/>
          <w:color w:val="000000"/>
          <w:sz w:val="52"/>
          <w:szCs w:val="52"/>
          <w:lang w:val="en-US" w:eastAsia="zh-CN"/>
        </w:rPr>
        <w:t>4</w:t>
      </w:r>
      <w:r>
        <w:rPr>
          <w:rFonts w:hint="eastAsia" w:ascii="楷体" w:hAnsi="Times New Roman" w:eastAsia="楷体" w:cs="Times New Roman"/>
          <w:b/>
          <w:bCs/>
          <w:color w:val="000000"/>
          <w:sz w:val="52"/>
          <w:szCs w:val="52"/>
        </w:rPr>
        <w:t>）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84"/>
          <w:szCs w:val="84"/>
        </w:rPr>
      </w:pPr>
      <w:r>
        <w:rPr>
          <w:rFonts w:ascii="Times New Roman" w:hAnsi="Times New Roman" w:eastAsia="宋体" w:cs="Times New Roman"/>
          <w:b/>
          <w:bCs/>
          <w:color w:val="000000"/>
          <w:sz w:val="84"/>
          <w:szCs w:val="84"/>
        </w:rPr>
        <w:t>申 报 书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ind w:left="0" w:firstLine="1440" w:firstLineChars="400"/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</w:rPr>
      </w:pPr>
      <w:r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</w:rPr>
        <w:t>申报单位：</w:t>
      </w:r>
      <w:r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  <w:u w:val="single"/>
        </w:rPr>
        <w:t xml:space="preserve">               </w:t>
      </w:r>
      <w:r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</w:rPr>
        <w:t>（盖章）</w:t>
      </w:r>
    </w:p>
    <w:p>
      <w:pPr>
        <w:widowControl/>
        <w:spacing w:line="360" w:lineRule="auto"/>
        <w:ind w:left="0" w:firstLine="1440" w:firstLineChars="400"/>
        <w:jc w:val="both"/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</w:rPr>
      </w:pPr>
    </w:p>
    <w:p>
      <w:pPr>
        <w:widowControl/>
        <w:spacing w:line="360" w:lineRule="auto"/>
        <w:ind w:left="0" w:firstLine="1440" w:firstLineChars="400"/>
        <w:jc w:val="both"/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</w:rPr>
      </w:pPr>
      <w:r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</w:rPr>
        <w:t>填报时间：</w:t>
      </w:r>
      <w:r>
        <w:rPr>
          <w:rFonts w:hint="eastAsia" w:ascii="宋体" w:hAnsi="Times New Roman" w:eastAsia="宋体" w:cs="Times New Roman"/>
          <w:b w:val="0"/>
          <w:bCs/>
          <w:color w:val="000000"/>
          <w:sz w:val="36"/>
          <w:szCs w:val="36"/>
          <w:u w:val="single"/>
        </w:rPr>
        <w:t xml:space="preserve">               </w:t>
      </w:r>
    </w:p>
    <w:p>
      <w:pPr>
        <w:widowControl/>
        <w:spacing w:line="360" w:lineRule="auto"/>
        <w:ind w:firstLine="2530" w:firstLineChars="700"/>
        <w:jc w:val="both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</w:p>
    <w:p>
      <w:pPr>
        <w:widowControl/>
        <w:spacing w:line="360" w:lineRule="auto"/>
        <w:ind w:firstLine="2530" w:firstLineChars="700"/>
        <w:jc w:val="both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</w:p>
    <w:p>
      <w:pPr>
        <w:widowControl/>
        <w:spacing w:line="360" w:lineRule="auto"/>
        <w:ind w:firstLine="2530" w:firstLineChars="700"/>
        <w:jc w:val="both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</w:p>
    <w:p>
      <w:pPr>
        <w:widowControl/>
        <w:spacing w:line="360" w:lineRule="auto"/>
        <w:ind w:firstLine="2530" w:firstLineChars="700"/>
        <w:jc w:val="both"/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</w:pPr>
    </w:p>
    <w:p>
      <w:pPr>
        <w:widowControl/>
        <w:spacing w:line="360" w:lineRule="auto"/>
        <w:ind w:firstLine="0"/>
        <w:jc w:val="center"/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sz w:val="44"/>
          <w:szCs w:val="44"/>
        </w:rPr>
        <w:t>填 写 说 明</w:t>
      </w:r>
    </w:p>
    <w:p>
      <w:pPr>
        <w:widowControl/>
        <w:spacing w:line="360" w:lineRule="auto"/>
        <w:ind w:firstLine="720" w:firstLineChars="200"/>
        <w:jc w:val="left"/>
        <w:rPr>
          <w:rFonts w:ascii="Times New Roman" w:hAnsi="Times New Roman" w:eastAsia="仿宋" w:cs="Times New Roman"/>
          <w:color w:val="000000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360" w:lineRule="auto"/>
        <w:ind w:left="0" w:firstLine="640" w:firstLineChars="200"/>
        <w:jc w:val="left"/>
        <w:rPr>
          <w:rFonts w:hint="eastAsia" w:ascii="仿宋" w:hAnsi="Times New Roman" w:eastAsia="仿宋" w:cs="仿宋"/>
          <w:color w:val="000000"/>
          <w:sz w:val="32"/>
          <w:szCs w:val="32"/>
        </w:rPr>
      </w:pPr>
      <w:r>
        <w:rPr>
          <w:rFonts w:hint="eastAsia" w:ascii="仿宋" w:hAnsi="Times New Roman" w:eastAsia="仿宋" w:cs="仿宋"/>
          <w:color w:val="000000"/>
          <w:sz w:val="32"/>
          <w:szCs w:val="32"/>
        </w:rPr>
        <w:t>本申报书由建设单位填写，申报书封面需加盖申报单位印章，申报单位名称必须与印章相符。</w:t>
      </w:r>
    </w:p>
    <w:p>
      <w:pPr>
        <w:widowControl/>
        <w:numPr>
          <w:ilvl w:val="0"/>
          <w:numId w:val="1"/>
        </w:numPr>
        <w:spacing w:line="360" w:lineRule="auto"/>
        <w:ind w:left="0" w:firstLine="640" w:firstLineChars="200"/>
        <w:jc w:val="left"/>
        <w:rPr>
          <w:rFonts w:hint="eastAsia" w:ascii="仿宋" w:hAnsi="Times New Roman" w:eastAsia="仿宋" w:cs="仿宋"/>
          <w:color w:val="000000"/>
          <w:sz w:val="32"/>
          <w:szCs w:val="32"/>
        </w:rPr>
      </w:pPr>
      <w:r>
        <w:rPr>
          <w:rFonts w:hint="eastAsia" w:ascii="仿宋" w:hAnsi="Times New Roman" w:eastAsia="仿宋" w:cs="仿宋"/>
          <w:color w:val="000000"/>
          <w:sz w:val="32"/>
          <w:szCs w:val="32"/>
        </w:rPr>
        <w:t>填写申报书应做到内容全面、表述准确、重点突出、文字简洁，可根据需要加页。</w:t>
      </w:r>
    </w:p>
    <w:p>
      <w:pPr>
        <w:widowControl/>
        <w:spacing w:line="360" w:lineRule="auto"/>
        <w:jc w:val="left"/>
        <w:rPr>
          <w:rFonts w:hint="eastAsia" w:ascii="仿宋" w:hAnsi="Times New Roman" w:eastAsia="仿宋" w:cs="仿宋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2"/>
        <w:tblW w:w="912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10"/>
        <w:gridCol w:w="1305"/>
        <w:gridCol w:w="2160"/>
        <w:gridCol w:w="7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申报单位全称（盖章）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申报基地名称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基地面积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基地权属性质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权属有无争议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right"/>
        </w:trPr>
        <w:tc>
          <w:tcPr>
            <w:tcW w:w="34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与自然保护地</w:t>
            </w: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空间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关系</w:t>
            </w:r>
          </w:p>
        </w:tc>
        <w:tc>
          <w:tcPr>
            <w:tcW w:w="5681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（经营范围是否涉及森林公园、自然保护区等自然保护地范围）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right"/>
        </w:trPr>
        <w:tc>
          <w:tcPr>
            <w:tcW w:w="1133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资源环境条件</w:t>
            </w:r>
          </w:p>
        </w:tc>
        <w:tc>
          <w:tcPr>
            <w:tcW w:w="2310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森林覆盖率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水环境质量等级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113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40"/>
              </w:rPr>
              <w:t>污水排放标准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40"/>
              </w:rPr>
              <w:t>声环境质量等级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right"/>
        </w:trPr>
        <w:tc>
          <w:tcPr>
            <w:tcW w:w="113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40"/>
              </w:rPr>
              <w:t>负离子含量</w:t>
            </w:r>
          </w:p>
        </w:tc>
        <w:tc>
          <w:tcPr>
            <w:tcW w:w="130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40"/>
              </w:rPr>
              <w:t>大气环境质量等级</w:t>
            </w:r>
          </w:p>
        </w:tc>
        <w:tc>
          <w:tcPr>
            <w:tcW w:w="1492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区位交通条件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（包括外部交通和内部交通）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基础设施条件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（包括森林康养步道、住宿、餐饮等基础设施。）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森林康养发展现状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（包括目前森林康养产品与服务等）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运营管理现状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（包括管理人员人数、配备康养师人数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年服务人数和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经营收益情况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等）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森林康养规划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（包括近期规划及下一步思路）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            负责人（签字）：          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单  位（盖章）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          时  间：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自然保护地管理机构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 w:val="0"/>
              <w:wordWrap w:val="0"/>
              <w:spacing w:line="360" w:lineRule="auto"/>
              <w:jc w:val="both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（如不涉及自然保护地，本栏无需填写）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单   位（盖章）      </w:t>
            </w:r>
          </w:p>
          <w:p>
            <w:pPr>
              <w:widowControl w:val="0"/>
              <w:wordWrap w:val="0"/>
              <w:spacing w:line="360" w:lineRule="auto"/>
              <w:jc w:val="both"/>
              <w:rPr>
                <w:rFonts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                        </w:t>
            </w:r>
            <w:r>
              <w:rPr>
                <w:rFonts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时  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县级林业主管部门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宋体"/>
                <w:color w:val="000000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        单   位（盖章）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时  间：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right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市级林业主管部门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991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宋体"/>
                <w:color w:val="000000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                      单  位（盖章）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 xml:space="preserve">时  间：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84B77"/>
    <w:rsid w:val="33B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2024-02-05T02:16:00Z</dcterms:created>
  <dc:creator>唐洁</dc:creator>
  <cp:lastModifiedBy>唐洁</cp:lastModifiedBy>
  <dcterms:modified xsi:type="dcterms:W3CDTF">2024-02-05T02:18:29Z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E619C4D5479B42D78EDB2C0EA92ED0DA</vt:lpwstr>
  </property>
</Properties>
</file>